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2"/>
          <w:sz w:val="24"/>
          <w:szCs w:val="24"/>
          <w:shd w:val="clear" w:color="auto" w:fill="FFFFFF"/>
        </w:rPr>
        <w:t>1.</w:t>
      </w:r>
      <w:r>
        <w:rPr>
          <w:b/>
          <w:bCs/>
          <w:color w:val="000000"/>
          <w:spacing w:val="-2"/>
          <w:sz w:val="24"/>
          <w:szCs w:val="24"/>
        </w:rPr>
        <w:t xml:space="preserve"> ОБЩИЕ ПОЛОЖЕНИЯ</w:t>
      </w:r>
    </w:p>
    <w:p w:rsidR="00CB11E7" w:rsidRDefault="00CB11E7" w:rsidP="00CB11E7">
      <w:pPr>
        <w:shd w:val="clear" w:color="auto" w:fill="FFFFFF"/>
        <w:tabs>
          <w:tab w:val="left" w:pos="1037"/>
        </w:tabs>
        <w:ind w:firstLine="709"/>
        <w:jc w:val="both"/>
        <w:rPr>
          <w:color w:val="000000"/>
          <w:spacing w:val="-17"/>
          <w:sz w:val="24"/>
          <w:szCs w:val="24"/>
        </w:rPr>
      </w:pPr>
    </w:p>
    <w:p w:rsidR="00CB11E7" w:rsidRDefault="00CB11E7" w:rsidP="00CB11E7">
      <w:pPr>
        <w:shd w:val="clear" w:color="auto" w:fill="FFFFFF"/>
        <w:tabs>
          <w:tab w:val="left" w:pos="1037"/>
        </w:tabs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-17"/>
          <w:sz w:val="24"/>
          <w:szCs w:val="24"/>
        </w:rPr>
        <w:t xml:space="preserve">1.1. </w:t>
      </w:r>
      <w:r>
        <w:rPr>
          <w:color w:val="000000"/>
          <w:sz w:val="24"/>
          <w:szCs w:val="24"/>
        </w:rPr>
        <w:t>Общ</w:t>
      </w:r>
      <w:r>
        <w:rPr>
          <w:sz w:val="24"/>
          <w:szCs w:val="24"/>
        </w:rPr>
        <w:t>е</w:t>
      </w:r>
      <w:r>
        <w:rPr>
          <w:spacing w:val="-1"/>
          <w:sz w:val="24"/>
          <w:szCs w:val="24"/>
        </w:rPr>
        <w:t>российская</w:t>
      </w:r>
      <w:r>
        <w:rPr>
          <w:color w:val="000000"/>
          <w:spacing w:val="-1"/>
          <w:sz w:val="24"/>
          <w:szCs w:val="24"/>
        </w:rPr>
        <w:t xml:space="preserve"> общественная организация "Союз пенсионеров России"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7"/>
          <w:sz w:val="24"/>
          <w:szCs w:val="24"/>
        </w:rPr>
        <w:t>(именуемая в дальнейшем "Организация") является основанным на членстве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 xml:space="preserve">добровольным, самоуправляемым, общественным </w:t>
      </w:r>
      <w:r>
        <w:rPr>
          <w:color w:val="000000"/>
          <w:spacing w:val="3"/>
          <w:sz w:val="24"/>
          <w:szCs w:val="24"/>
        </w:rPr>
        <w:t xml:space="preserve">объединением, созданным по инициативе граждан, объединившихся на </w:t>
      </w:r>
      <w:r>
        <w:rPr>
          <w:color w:val="000000"/>
          <w:spacing w:val="-2"/>
          <w:sz w:val="24"/>
          <w:szCs w:val="24"/>
        </w:rPr>
        <w:t xml:space="preserve">основе общности интересов для реализации общих целей, указанных в настоящем </w:t>
      </w:r>
      <w:r>
        <w:rPr>
          <w:color w:val="000000"/>
          <w:spacing w:val="2"/>
          <w:sz w:val="24"/>
          <w:szCs w:val="24"/>
        </w:rPr>
        <w:t>Уставе.</w:t>
      </w:r>
    </w:p>
    <w:p w:rsidR="00CB11E7" w:rsidRDefault="00CB11E7" w:rsidP="00CB11E7">
      <w:pPr>
        <w:shd w:val="clear" w:color="auto" w:fill="FFFFFF"/>
        <w:tabs>
          <w:tab w:val="left" w:pos="1037"/>
        </w:tabs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Организация является некоммерческой корпоративной организацией, которая не преследует извлечение прибыли в качестве основной цели своей деятельности и не распределяет полученную прибыль между своими членами.</w:t>
      </w:r>
    </w:p>
    <w:p w:rsidR="00CB11E7" w:rsidRDefault="00CB11E7" w:rsidP="00CB11E7">
      <w:pPr>
        <w:shd w:val="clear" w:color="auto" w:fill="FFFFFF"/>
        <w:tabs>
          <w:tab w:val="left" w:pos="1037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1.2. Организация осуществляет свою деятельность в соответствии с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Конституцией Российской Федерации, Гражданским кодексом Российской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 xml:space="preserve">Федерации, Федеральным законом "Об общественных объединениях", </w:t>
      </w:r>
      <w:r>
        <w:rPr>
          <w:color w:val="000000"/>
          <w:spacing w:val="-1"/>
          <w:sz w:val="24"/>
          <w:szCs w:val="24"/>
        </w:rPr>
        <w:t>другим законодательством Российской Федерации и настоящим Уставом.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8"/>
          <w:sz w:val="24"/>
          <w:szCs w:val="24"/>
        </w:rPr>
      </w:pPr>
      <w:r>
        <w:rPr>
          <w:color w:val="000000"/>
          <w:spacing w:val="-18"/>
          <w:sz w:val="24"/>
          <w:szCs w:val="24"/>
        </w:rPr>
        <w:t xml:space="preserve">1.3. Межрегиональная общественная организация «Союз пенсионеров России» (учетный № 10361) решением </w:t>
      </w:r>
      <w:r>
        <w:rPr>
          <w:color w:val="000000"/>
          <w:spacing w:val="-18"/>
          <w:sz w:val="24"/>
          <w:szCs w:val="24"/>
          <w:lang w:val="en-US"/>
        </w:rPr>
        <w:t>IV</w:t>
      </w:r>
      <w:r>
        <w:rPr>
          <w:color w:val="000000"/>
          <w:spacing w:val="-18"/>
          <w:sz w:val="24"/>
          <w:szCs w:val="24"/>
        </w:rPr>
        <w:t xml:space="preserve"> Съезда изменила название на Общероссийскую общественную организацию «Союз  пенсионеров России» (учетный № 4484).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spacing w:val="-18"/>
          <w:sz w:val="24"/>
          <w:szCs w:val="24"/>
        </w:rPr>
        <w:t>1.4.</w:t>
      </w:r>
      <w:r>
        <w:rPr>
          <w:bCs/>
          <w:iCs/>
          <w:spacing w:val="-18"/>
          <w:sz w:val="24"/>
          <w:szCs w:val="24"/>
        </w:rPr>
        <w:t xml:space="preserve">  </w:t>
      </w:r>
      <w:r>
        <w:rPr>
          <w:color w:val="000000"/>
          <w:sz w:val="24"/>
          <w:szCs w:val="24"/>
        </w:rPr>
        <w:t xml:space="preserve">Организация является юридическим лицом с момента </w:t>
      </w:r>
      <w:r>
        <w:rPr>
          <w:color w:val="000000"/>
          <w:spacing w:val="-2"/>
          <w:sz w:val="24"/>
          <w:szCs w:val="24"/>
        </w:rPr>
        <w:t>внесения в единый государственный реестр юридических лиц сведений о ее создании.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18"/>
          <w:sz w:val="24"/>
          <w:szCs w:val="24"/>
        </w:rPr>
        <w:t>1.5.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6"/>
          <w:sz w:val="24"/>
          <w:szCs w:val="24"/>
        </w:rPr>
        <w:t xml:space="preserve">Организация имеет обособленное имущество и отвечает им по своим обязательствам, может от своего имени приобретать и осуществлять гражданские права и </w:t>
      </w:r>
      <w:proofErr w:type="gramStart"/>
      <w:r>
        <w:rPr>
          <w:color w:val="000000"/>
          <w:spacing w:val="-16"/>
          <w:sz w:val="24"/>
          <w:szCs w:val="24"/>
        </w:rPr>
        <w:t>нести гражданские обязанности</w:t>
      </w:r>
      <w:proofErr w:type="gramEnd"/>
      <w:r>
        <w:rPr>
          <w:color w:val="000000"/>
          <w:spacing w:val="-16"/>
          <w:sz w:val="24"/>
          <w:szCs w:val="24"/>
        </w:rPr>
        <w:t>, быть истцом и ответчиком в суде. Организация имеет самостоятельный баланс.</w:t>
      </w:r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16"/>
          <w:sz w:val="24"/>
          <w:szCs w:val="24"/>
        </w:rPr>
        <w:t>Организация вправе в установленном порядке открывать банковские счета на территории Российской Федерации и за ее пределами.</w:t>
      </w:r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16"/>
          <w:sz w:val="24"/>
          <w:szCs w:val="24"/>
        </w:rPr>
        <w:t>Члены Организации не отвечают по обязательствам Организации, а Организация не отвечает по обязательствам своих членов.</w:t>
      </w:r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6"/>
          <w:sz w:val="24"/>
          <w:szCs w:val="24"/>
        </w:rPr>
        <w:t>1.6.</w:t>
      </w:r>
      <w:r>
        <w:rPr>
          <w:color w:val="000000"/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Организация имеет круглую печать со своим полным наименованием на русском языке.</w:t>
      </w:r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Организация вправе иметь штампы и бланки со своим наименованием.</w:t>
      </w:r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Организация имеет эмблему. </w:t>
      </w:r>
      <w:r>
        <w:rPr>
          <w:bCs/>
          <w:sz w:val="24"/>
          <w:szCs w:val="24"/>
        </w:rPr>
        <w:t>Эмблема</w:t>
      </w:r>
      <w:r>
        <w:rPr>
          <w:sz w:val="24"/>
          <w:szCs w:val="24"/>
        </w:rPr>
        <w:t xml:space="preserve"> (логотип) Организации представляет собой аббревиатуру, составленную из  начальных букв русского алфавита наименования Организации «Союз пенсионеров России» - </w:t>
      </w:r>
      <w:r>
        <w:rPr>
          <w:bCs/>
          <w:sz w:val="24"/>
          <w:szCs w:val="24"/>
        </w:rPr>
        <w:t>СПР</w:t>
      </w:r>
      <w:r>
        <w:rPr>
          <w:sz w:val="24"/>
          <w:szCs w:val="24"/>
        </w:rPr>
        <w:t xml:space="preserve"> и надписей </w:t>
      </w:r>
      <w:r>
        <w:rPr>
          <w:bCs/>
          <w:sz w:val="24"/>
          <w:szCs w:val="24"/>
        </w:rPr>
        <w:t>«ОБЩЕРОССИЙСКАЯ ОБЩЕСТВЕННАЯ ОРГАНИЗАЦИЯ»</w:t>
      </w:r>
      <w:r>
        <w:rPr>
          <w:sz w:val="24"/>
          <w:szCs w:val="24"/>
        </w:rPr>
        <w:t xml:space="preserve"> и </w:t>
      </w:r>
      <w:r>
        <w:rPr>
          <w:bCs/>
          <w:sz w:val="24"/>
          <w:szCs w:val="24"/>
        </w:rPr>
        <w:t>«СОЮЗ ПЕНСИОНЕРОВ РОССИИ»</w:t>
      </w:r>
      <w:r>
        <w:rPr>
          <w:sz w:val="24"/>
          <w:szCs w:val="24"/>
        </w:rPr>
        <w:t>. Эмблема выполнена на белом фоне.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центре аббревиатуры расположена заглавная печатная буква </w:t>
      </w:r>
      <w:r>
        <w:rPr>
          <w:rFonts w:ascii="Times New Roman" w:hAnsi="Times New Roman" w:cs="Times New Roman"/>
          <w:bCs/>
          <w:sz w:val="24"/>
          <w:szCs w:val="24"/>
        </w:rPr>
        <w:t>«П»</w:t>
      </w:r>
      <w:r>
        <w:rPr>
          <w:rFonts w:ascii="Times New Roman" w:hAnsi="Times New Roman" w:cs="Times New Roman"/>
          <w:sz w:val="24"/>
          <w:szCs w:val="24"/>
        </w:rPr>
        <w:t xml:space="preserve"> синего цвета, слегка наклонённая в правую сторону.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Слева – на букву «П» накладывается своей нижней частью буква </w:t>
      </w:r>
      <w:r>
        <w:rPr>
          <w:rFonts w:ascii="Times New Roman" w:hAnsi="Times New Roman" w:cs="Times New Roman"/>
          <w:bCs/>
          <w:sz w:val="24"/>
          <w:szCs w:val="24"/>
        </w:rPr>
        <w:t>«С»</w:t>
      </w:r>
      <w:r>
        <w:rPr>
          <w:rFonts w:ascii="Times New Roman" w:hAnsi="Times New Roman" w:cs="Times New Roman"/>
          <w:sz w:val="24"/>
          <w:szCs w:val="24"/>
        </w:rPr>
        <w:t xml:space="preserve"> красного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Справа – к букве «П» примыкает через небольшой пробел видоизменённая буква </w:t>
      </w:r>
      <w:r>
        <w:rPr>
          <w:rFonts w:ascii="Times New Roman" w:hAnsi="Times New Roman" w:cs="Times New Roman"/>
          <w:bCs/>
          <w:sz w:val="24"/>
          <w:szCs w:val="24"/>
        </w:rPr>
        <w:t>«Р»</w:t>
      </w:r>
      <w:r>
        <w:rPr>
          <w:rFonts w:ascii="Times New Roman" w:hAnsi="Times New Roman" w:cs="Times New Roman"/>
          <w:sz w:val="24"/>
          <w:szCs w:val="24"/>
        </w:rPr>
        <w:t>, напоминающая форму усеченного в верхней своей части серпа красного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верхней части логотипа в форме полукруга расположена надпись </w:t>
      </w:r>
      <w:r>
        <w:rPr>
          <w:rFonts w:ascii="Times New Roman" w:hAnsi="Times New Roman" w:cs="Times New Roman"/>
          <w:bCs/>
          <w:sz w:val="24"/>
          <w:szCs w:val="24"/>
        </w:rPr>
        <w:t>«ОБЩЕРОССИЙСКАЯ ОБЩЕСТВЕННАЯ ОРГАНИЗАЦИЯ»</w:t>
      </w:r>
      <w:r>
        <w:rPr>
          <w:rFonts w:ascii="Times New Roman" w:hAnsi="Times New Roman" w:cs="Times New Roman"/>
          <w:sz w:val="24"/>
          <w:szCs w:val="24"/>
        </w:rPr>
        <w:t>, выполненная заглавными буквами русского алфавита синего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нижней части логотипа расположена горизонтальная надпись </w:t>
      </w:r>
      <w:r>
        <w:rPr>
          <w:rFonts w:ascii="Times New Roman" w:hAnsi="Times New Roman" w:cs="Times New Roman"/>
          <w:bCs/>
          <w:sz w:val="24"/>
          <w:szCs w:val="24"/>
        </w:rPr>
        <w:t>«СОЮЗ ПЕНСИОНЕРОВ РОССИИ»</w:t>
      </w:r>
      <w:r>
        <w:rPr>
          <w:rFonts w:ascii="Times New Roman" w:hAnsi="Times New Roman" w:cs="Times New Roman"/>
          <w:sz w:val="24"/>
          <w:szCs w:val="24"/>
        </w:rPr>
        <w:t>, выполненная заглавными буквами русского алфавита синего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Верхняя надпись «ОБЩЕРОССИЙСКАЯ ОБЩЕСТВЕННАЯ ОРГАНИЗАЦИЯ» по отношению к нижней «СОЮЗ ПЕНСИОНЕРОВ РОССИИ» выполнена в соотношении 1/2.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Флаг Организации представляет собой аббревиатуру, составленную из  начальных букв русского алфавита наименования Организации «Союз пенсионеров России» - СПР и надписей «ОБЩЕРОССИЙСКАЯ ОБЩЕСТВЕННАЯ ОРГАНИЗАЦИЯ» и «СОЮЗ ПЕНСИОНЕРОВ РОССИИ» выполненных на голубом фоне.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В центре аббревиатуры расположена заглавная печатная буква «П» тёмно-синего цвета, слегка наклонённая в правую сторону.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Слева – на букву «П» накладывается своей нижней частью буква «С» красного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Справа – к букве «П» примыкает через небольшой пробел видоизменённая буква «Р», напоминающая форму усеченного в верхней своей части серпа красного цвета.  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Буквы аббревиатуры СПР окантованы полосой белого цвета. Ширина белой полосы – </w:t>
      </w:r>
      <w:smartTag w:uri="urn:schemas-microsoft-com:office:smarttags" w:element="metricconverter">
        <w:smartTagPr>
          <w:attr w:name="ProductID" w:val="50 мм"/>
        </w:smartTagPr>
        <w:r>
          <w:rPr>
            <w:rFonts w:ascii="Times New Roman" w:hAnsi="Times New Roman" w:cs="Times New Roman"/>
            <w:sz w:val="24"/>
            <w:szCs w:val="24"/>
          </w:rPr>
          <w:t>50 мм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верхней части логотипа в форме полукруга расположена надпись «ОБЩЕРОССИЙСКАЯ ОБЩЕСТВЕННАЯ ОРГАНИЗАЦИЯ», выполненная заглавными буквами русского алфавита белого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нижней части логотипа расположена горизонтальная надпись «СОЮЗ ПЕНСИОНЕРОВ РОССИИ», выполненная заглавными буквами русского алфавита белого цвета.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Верхняя надпись «ОБЩЕРОССИЙСКАЯ ОБЩЕСТВЕННАЯ ОРГАНИЗАЦИЯ» по отношению к нижней «СОЮЗ ПЕНСИОНЕРОВ РОССИИ» выполнена в соотношении 1/2.</w:t>
      </w:r>
    </w:p>
    <w:p w:rsidR="00CB11E7" w:rsidRDefault="00CB11E7" w:rsidP="00CB11E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Размеры полотна 1240 х </w:t>
      </w:r>
      <w:smartTag w:uri="urn:schemas-microsoft-com:office:smarttags" w:element="metricconverter">
        <w:smartTagPr>
          <w:attr w:name="ProductID" w:val="880 мм"/>
        </w:smartTagPr>
        <w:r>
          <w:rPr>
            <w:rFonts w:ascii="Times New Roman" w:hAnsi="Times New Roman" w:cs="Times New Roman"/>
            <w:sz w:val="24"/>
            <w:szCs w:val="24"/>
          </w:rPr>
          <w:t>880 мм</w:t>
        </w:r>
      </w:smartTag>
      <w:r>
        <w:rPr>
          <w:rFonts w:ascii="Times New Roman" w:hAnsi="Times New Roman" w:cs="Times New Roman"/>
          <w:sz w:val="24"/>
          <w:szCs w:val="24"/>
        </w:rPr>
        <w:t>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Размеры надписей: высота аббревиатуры – </w:t>
      </w:r>
      <w:smartTag w:uri="urn:schemas-microsoft-com:office:smarttags" w:element="metricconverter">
        <w:smartTagPr>
          <w:attr w:name="ProductID" w:val="450 мм"/>
        </w:smartTagPr>
        <w:r>
          <w:rPr>
            <w:sz w:val="24"/>
            <w:szCs w:val="24"/>
          </w:rPr>
          <w:t>450 мм</w:t>
        </w:r>
      </w:smartTag>
      <w:r>
        <w:rPr>
          <w:sz w:val="24"/>
          <w:szCs w:val="24"/>
        </w:rPr>
        <w:t>, ширина аббревиатуры – 520.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pacing w:val="-1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1.7. </w:t>
      </w:r>
      <w:r>
        <w:rPr>
          <w:color w:val="000000"/>
          <w:sz w:val="24"/>
          <w:szCs w:val="24"/>
        </w:rPr>
        <w:t>Деятельность Организации основывается на принципах добровольности,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 xml:space="preserve">равноправия, самоуправления и законности. В рамках, установленных </w:t>
      </w:r>
      <w:r>
        <w:rPr>
          <w:color w:val="000000"/>
          <w:spacing w:val="-1"/>
          <w:sz w:val="24"/>
          <w:szCs w:val="24"/>
        </w:rPr>
        <w:t>законодательством Российской Федерации, Организация свободна в определении своей внутренней структуры, форм и методов своей деятельности.</w:t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1.8. </w:t>
      </w:r>
      <w:r>
        <w:rPr>
          <w:color w:val="000000"/>
          <w:spacing w:val="-1"/>
          <w:sz w:val="24"/>
          <w:szCs w:val="24"/>
        </w:rPr>
        <w:t xml:space="preserve">Место нахождения постоянно действующего руководящего органа Организации - </w:t>
      </w:r>
      <w:r>
        <w:rPr>
          <w:color w:val="000000"/>
          <w:spacing w:val="6"/>
          <w:sz w:val="24"/>
          <w:szCs w:val="24"/>
        </w:rPr>
        <w:t>Президиума: г. Москва, Российская Федерация.</w:t>
      </w:r>
    </w:p>
    <w:p w:rsidR="00CB11E7" w:rsidRDefault="00CB11E7" w:rsidP="00CB11E7">
      <w:pPr>
        <w:shd w:val="clear" w:color="auto" w:fill="FFFFFF"/>
        <w:tabs>
          <w:tab w:val="left" w:pos="284"/>
          <w:tab w:val="left" w:pos="567"/>
          <w:tab w:val="left" w:pos="1166"/>
        </w:tabs>
        <w:ind w:firstLine="709"/>
        <w:jc w:val="both"/>
        <w:rPr>
          <w:color w:val="000000"/>
          <w:spacing w:val="6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1.9. Деятельность Организации является гласной, а информация о её учредительных и программных документах - общедоступной.</w:t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1.10. </w:t>
      </w:r>
      <w:r>
        <w:rPr>
          <w:color w:val="000000"/>
          <w:sz w:val="24"/>
          <w:szCs w:val="24"/>
        </w:rPr>
        <w:t xml:space="preserve">Организация создана без ограничения срока действия. Организационно-правовая форма Организации – общественная организация. </w:t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bCs/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>П</w:t>
      </w:r>
      <w:r>
        <w:rPr>
          <w:spacing w:val="-1"/>
          <w:sz w:val="24"/>
          <w:szCs w:val="24"/>
        </w:rPr>
        <w:t>олное наименование Организации на русском языке: Общероссийская общественная  организация «Союз пенсионеров России». Сокращенное наименование Организации на русском языке: ООО «Союз пенсионеров России»; ООО СПР, Союз пенсионеров России, СПР.</w:t>
      </w:r>
    </w:p>
    <w:p w:rsidR="00CB11E7" w:rsidRDefault="00CB11E7" w:rsidP="00CB11E7">
      <w:pPr>
        <w:shd w:val="clear" w:color="auto" w:fill="FFFFFF"/>
        <w:tabs>
          <w:tab w:val="left" w:pos="567"/>
          <w:tab w:val="left" w:pos="1166"/>
        </w:tabs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2.  </w:t>
      </w:r>
      <w:r>
        <w:rPr>
          <w:b/>
          <w:sz w:val="24"/>
          <w:szCs w:val="24"/>
        </w:rPr>
        <w:t>ЦЕЛИ И ПРЕДМЕТ ДЕЯТЕЛЬНОСТИ ОРГАНИЗАЦИИ</w:t>
      </w:r>
    </w:p>
    <w:p w:rsidR="00CB11E7" w:rsidRDefault="00CB11E7" w:rsidP="00CB11E7">
      <w:pPr>
        <w:shd w:val="clear" w:color="auto" w:fill="FFFFFF"/>
        <w:tabs>
          <w:tab w:val="left" w:pos="567"/>
          <w:tab w:val="left" w:pos="1166"/>
        </w:tabs>
        <w:ind w:firstLine="709"/>
        <w:jc w:val="center"/>
        <w:rPr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2.1. Организация создана в целях содействия защите законных прав и </w:t>
      </w:r>
      <w:r>
        <w:rPr>
          <w:color w:val="000000"/>
          <w:spacing w:val="6"/>
          <w:sz w:val="24"/>
          <w:szCs w:val="24"/>
        </w:rPr>
        <w:t xml:space="preserve">жизненных интересов пенсионеров и лиц, на которых распространяется </w:t>
      </w:r>
      <w:r>
        <w:rPr>
          <w:color w:val="000000"/>
          <w:spacing w:val="2"/>
          <w:sz w:val="24"/>
          <w:szCs w:val="24"/>
        </w:rPr>
        <w:t xml:space="preserve">обязательное пенсионное страхование в соответствии с законодательством </w:t>
      </w:r>
      <w:r>
        <w:rPr>
          <w:color w:val="000000"/>
          <w:spacing w:val="-2"/>
          <w:sz w:val="24"/>
          <w:szCs w:val="24"/>
        </w:rPr>
        <w:t>Российской Федерации.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spacing w:val="-6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 xml:space="preserve">2.2. Для достижения уставных целей Организация в соответствии с </w:t>
      </w:r>
      <w:r>
        <w:rPr>
          <w:color w:val="000000"/>
          <w:spacing w:val="2"/>
          <w:sz w:val="24"/>
          <w:szCs w:val="24"/>
        </w:rPr>
        <w:t>законодательством Российской Федерации</w:t>
      </w:r>
      <w:r>
        <w:rPr>
          <w:spacing w:val="-6"/>
          <w:sz w:val="24"/>
          <w:szCs w:val="24"/>
        </w:rPr>
        <w:t>: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- </w:t>
      </w:r>
      <w:r>
        <w:rPr>
          <w:color w:val="000000"/>
          <w:spacing w:val="6"/>
          <w:sz w:val="24"/>
          <w:szCs w:val="24"/>
        </w:rPr>
        <w:t xml:space="preserve">осуществляет взаимодействие с заинтересованными органами </w:t>
      </w:r>
      <w:r>
        <w:rPr>
          <w:color w:val="000000"/>
          <w:spacing w:val="17"/>
          <w:sz w:val="24"/>
          <w:szCs w:val="24"/>
        </w:rPr>
        <w:t xml:space="preserve">государственной власти, органами местного самоуправления и </w:t>
      </w:r>
      <w:r>
        <w:rPr>
          <w:color w:val="000000"/>
          <w:spacing w:val="3"/>
          <w:sz w:val="24"/>
          <w:szCs w:val="24"/>
        </w:rPr>
        <w:t xml:space="preserve">негосударственными организациями по вопросам реализации законных прав и </w:t>
      </w:r>
      <w:r>
        <w:rPr>
          <w:color w:val="000000"/>
          <w:spacing w:val="4"/>
          <w:sz w:val="24"/>
          <w:szCs w:val="24"/>
        </w:rPr>
        <w:t xml:space="preserve">интересов пенсионеров и лиц, на которых распространяется обязательное </w:t>
      </w:r>
      <w:r>
        <w:rPr>
          <w:color w:val="000000"/>
          <w:spacing w:val="5"/>
          <w:sz w:val="24"/>
          <w:szCs w:val="24"/>
        </w:rPr>
        <w:t xml:space="preserve">пенсионное страхование в соответствии с законодательством Российской </w:t>
      </w:r>
      <w:r>
        <w:rPr>
          <w:color w:val="000000"/>
          <w:spacing w:val="-5"/>
          <w:sz w:val="24"/>
          <w:szCs w:val="24"/>
        </w:rPr>
        <w:t>Федерации;</w:t>
      </w:r>
    </w:p>
    <w:p w:rsidR="00CB11E7" w:rsidRDefault="00CB11E7" w:rsidP="00CB11E7">
      <w:pPr>
        <w:shd w:val="clear" w:color="auto" w:fill="FFFFFF"/>
        <w:tabs>
          <w:tab w:val="left" w:pos="756"/>
        </w:tabs>
        <w:ind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12"/>
          <w:sz w:val="24"/>
          <w:szCs w:val="24"/>
        </w:rPr>
        <w:t>оказывает всестороннюю помощь в решении социальных и бытовых</w:t>
      </w:r>
      <w:r>
        <w:rPr>
          <w:color w:val="000000"/>
          <w:spacing w:val="12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 xml:space="preserve">проблем   пенсионеров, </w:t>
      </w:r>
      <w:r>
        <w:rPr>
          <w:spacing w:val="1"/>
          <w:sz w:val="24"/>
          <w:szCs w:val="24"/>
          <w:shd w:val="clear" w:color="auto" w:fill="FFFFFF"/>
        </w:rPr>
        <w:t>инвалидов,</w:t>
      </w:r>
      <w:r>
        <w:rPr>
          <w:color w:val="000000"/>
          <w:spacing w:val="1"/>
          <w:sz w:val="24"/>
          <w:szCs w:val="24"/>
        </w:rPr>
        <w:t xml:space="preserve"> </w:t>
      </w:r>
      <w:r>
        <w:rPr>
          <w:spacing w:val="1"/>
          <w:sz w:val="24"/>
          <w:szCs w:val="24"/>
          <w:shd w:val="clear" w:color="auto" w:fill="FFFFFF"/>
        </w:rPr>
        <w:t>участников и инвалидов Великой Отечественной войны,</w:t>
      </w:r>
      <w:r>
        <w:rPr>
          <w:color w:val="000000"/>
          <w:spacing w:val="1"/>
          <w:sz w:val="24"/>
          <w:szCs w:val="24"/>
        </w:rPr>
        <w:t xml:space="preserve"> лиц, на которых распространяется обязательное пенсионное страхование в соответствии с законодательством Российской </w:t>
      </w:r>
      <w:r>
        <w:rPr>
          <w:color w:val="000000"/>
          <w:spacing w:val="-4"/>
          <w:sz w:val="24"/>
          <w:szCs w:val="24"/>
        </w:rPr>
        <w:t>Федерации;</w:t>
      </w:r>
    </w:p>
    <w:p w:rsidR="00CB11E7" w:rsidRDefault="00CB11E7" w:rsidP="00CB11E7">
      <w:pPr>
        <w:shd w:val="clear" w:color="auto" w:fill="FFFFFF"/>
        <w:tabs>
          <w:tab w:val="left" w:pos="756"/>
        </w:tabs>
        <w:ind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 xml:space="preserve">- участвует в разработке и реализации целевых программ или отдельных мероприятий в порядке, предусмотренном законодательством </w:t>
      </w:r>
      <w:r>
        <w:rPr>
          <w:color w:val="000000"/>
          <w:spacing w:val="2"/>
          <w:sz w:val="24"/>
          <w:szCs w:val="24"/>
        </w:rPr>
        <w:t>Российской Федерации</w:t>
      </w:r>
      <w:r>
        <w:rPr>
          <w:color w:val="000000"/>
          <w:spacing w:val="-4"/>
          <w:sz w:val="24"/>
          <w:szCs w:val="24"/>
        </w:rPr>
        <w:t xml:space="preserve"> для социально ориентированных  организаций;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4"/>
          <w:sz w:val="24"/>
          <w:szCs w:val="24"/>
        </w:rPr>
        <w:t xml:space="preserve">участвует в реализации федеральных и региональных программ, </w:t>
      </w:r>
      <w:r>
        <w:rPr>
          <w:color w:val="000000"/>
          <w:spacing w:val="1"/>
          <w:sz w:val="24"/>
          <w:szCs w:val="24"/>
        </w:rPr>
        <w:t>направленных на повышение уровня жизни пенсионеров;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</w:t>
      </w:r>
      <w:r>
        <w:rPr>
          <w:color w:val="000000"/>
          <w:spacing w:val="6"/>
          <w:sz w:val="24"/>
          <w:szCs w:val="24"/>
        </w:rPr>
        <w:t xml:space="preserve">проводит работу по созданию рабочих мест для пенсионеров; 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6"/>
          <w:sz w:val="24"/>
          <w:szCs w:val="24"/>
        </w:rPr>
        <w:t>содействует организации дополнительного образования для пенсионеров, в том числе компьютерных курсов;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содействует в оказании социальных услуг и социальной помощи пенсионерам, инвалидам, участникам и инвалидам Великой Отечественной войны, лицам, на которых распространяется обязательное пенсионное страхование, престарелым и особым категориям лиц с несколько ограниченными возможностями ухода за собой, через специализированные организации с обеспечением и без обеспечения проживания; </w:t>
      </w:r>
    </w:p>
    <w:p w:rsidR="00CB11E7" w:rsidRDefault="009D7924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-</w:t>
      </w:r>
      <w:r w:rsidR="00CB11E7">
        <w:rPr>
          <w:color w:val="000000"/>
          <w:spacing w:val="6"/>
          <w:sz w:val="24"/>
          <w:szCs w:val="24"/>
        </w:rPr>
        <w:t>содействует организации социального туризма: поездок и экскурсий для пенсионеров;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6"/>
          <w:sz w:val="24"/>
          <w:szCs w:val="24"/>
        </w:rPr>
        <w:t>организует работу с инвалидами Великой Отечественной войны;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8"/>
          <w:sz w:val="24"/>
          <w:szCs w:val="24"/>
        </w:rPr>
        <w:t>осуществляет привлечение отечественных и зарубежных инвесторов и</w:t>
      </w:r>
      <w:r>
        <w:rPr>
          <w:color w:val="000000"/>
          <w:spacing w:val="8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 xml:space="preserve">спонсоров для финансирования программ, направленных на обеспечение </w:t>
      </w:r>
      <w:r>
        <w:rPr>
          <w:color w:val="000000"/>
          <w:spacing w:val="-1"/>
          <w:sz w:val="24"/>
          <w:szCs w:val="24"/>
        </w:rPr>
        <w:t>повышения жизненного уровня пенсионеров;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2"/>
          <w:sz w:val="24"/>
          <w:szCs w:val="24"/>
        </w:rPr>
        <w:t>привлекает добровольные пожертвования граждан, иностранных граждан,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pacing w:val="8"/>
          <w:sz w:val="24"/>
          <w:szCs w:val="24"/>
        </w:rPr>
        <w:t>отечественных и зарубежных юридических лиц и направляет их на</w:t>
      </w:r>
      <w:r>
        <w:rPr>
          <w:color w:val="000000"/>
          <w:spacing w:val="8"/>
          <w:sz w:val="24"/>
          <w:szCs w:val="24"/>
        </w:rPr>
        <w:br/>
      </w:r>
      <w:r>
        <w:rPr>
          <w:color w:val="000000"/>
          <w:spacing w:val="3"/>
          <w:sz w:val="24"/>
          <w:szCs w:val="24"/>
        </w:rPr>
        <w:t>реализацию уставных целей;</w:t>
      </w:r>
    </w:p>
    <w:p w:rsidR="00CB11E7" w:rsidRDefault="00CB11E7" w:rsidP="00CB11E7">
      <w:pPr>
        <w:shd w:val="clear" w:color="auto" w:fill="FFFFFF"/>
        <w:tabs>
          <w:tab w:val="left" w:pos="87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3"/>
          <w:sz w:val="24"/>
          <w:szCs w:val="24"/>
        </w:rPr>
        <w:t xml:space="preserve">организует и проводит в порядке, определяемом  </w:t>
      </w:r>
      <w:r>
        <w:rPr>
          <w:color w:val="000000"/>
          <w:spacing w:val="4"/>
          <w:sz w:val="24"/>
          <w:szCs w:val="24"/>
        </w:rPr>
        <w:t xml:space="preserve">законодательством Российской Федерации, различные культурные мероприятия: выставки, аукционы, </w:t>
      </w:r>
      <w:r>
        <w:rPr>
          <w:spacing w:val="4"/>
          <w:sz w:val="24"/>
          <w:szCs w:val="24"/>
        </w:rPr>
        <w:t>фестивали, конкурсы,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лотереи, концерты и иные массовые акции;</w:t>
      </w:r>
    </w:p>
    <w:p w:rsidR="00CB11E7" w:rsidRDefault="00CB11E7" w:rsidP="00CB11E7">
      <w:pPr>
        <w:shd w:val="clear" w:color="auto" w:fill="FFFFFF"/>
        <w:tabs>
          <w:tab w:val="left" w:pos="900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3"/>
          <w:sz w:val="24"/>
          <w:szCs w:val="24"/>
        </w:rPr>
        <w:t>- взаимодействует с заинтересованными органами государственной власти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 xml:space="preserve">и органами местного самоуправления, общественными объединениями, </w:t>
      </w:r>
      <w:r>
        <w:rPr>
          <w:color w:val="000000"/>
          <w:spacing w:val="5"/>
          <w:sz w:val="24"/>
          <w:szCs w:val="24"/>
        </w:rPr>
        <w:t xml:space="preserve">религиозными организациями, научными, образовательными, спортивными и </w:t>
      </w:r>
      <w:r>
        <w:rPr>
          <w:color w:val="000000"/>
          <w:spacing w:val="6"/>
          <w:sz w:val="24"/>
          <w:szCs w:val="24"/>
        </w:rPr>
        <w:t xml:space="preserve">иными учреждениями по консолидации усилий, направленных на повышение </w:t>
      </w:r>
      <w:r>
        <w:rPr>
          <w:color w:val="000000"/>
          <w:spacing w:val="3"/>
          <w:sz w:val="24"/>
          <w:szCs w:val="24"/>
        </w:rPr>
        <w:t>условий жизни пенсионеров и инвалидов;</w:t>
      </w:r>
    </w:p>
    <w:p w:rsidR="00CB11E7" w:rsidRDefault="00CB11E7" w:rsidP="00CB11E7">
      <w:pPr>
        <w:shd w:val="clear" w:color="auto" w:fill="FFFFFF"/>
        <w:tabs>
          <w:tab w:val="left" w:pos="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9"/>
          <w:sz w:val="24"/>
          <w:szCs w:val="24"/>
        </w:rPr>
        <w:t>осуществляет социальную поддержку и защиту граждан;</w:t>
      </w:r>
    </w:p>
    <w:p w:rsidR="00CB11E7" w:rsidRDefault="00CB11E7" w:rsidP="00CB11E7">
      <w:pPr>
        <w:shd w:val="clear" w:color="auto" w:fill="FFFFFF"/>
        <w:tabs>
          <w:tab w:val="left" w:pos="90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9"/>
          <w:sz w:val="24"/>
          <w:szCs w:val="24"/>
        </w:rPr>
        <w:t>оказывает юридическую помощь на безвозмездной или на льготной основе гражданам и некоммерческим организациям и правовое просвещение населения, деятельность по защите прав и свобод человека и гражданина;</w:t>
      </w:r>
    </w:p>
    <w:p w:rsidR="00CB11E7" w:rsidRDefault="00CB11E7" w:rsidP="00CB11E7">
      <w:pPr>
        <w:numPr>
          <w:ilvl w:val="0"/>
          <w:numId w:val="1"/>
        </w:numPr>
        <w:shd w:val="clear" w:color="auto" w:fill="FFFFFF"/>
        <w:tabs>
          <w:tab w:val="left" w:pos="835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содействует разработке проектов законов и иных нормативных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11"/>
          <w:sz w:val="24"/>
          <w:szCs w:val="24"/>
        </w:rPr>
        <w:t xml:space="preserve">правовых актов, направленных на регулирование правовых отношений в </w:t>
      </w:r>
      <w:r>
        <w:rPr>
          <w:color w:val="000000"/>
          <w:spacing w:val="2"/>
          <w:sz w:val="24"/>
          <w:szCs w:val="24"/>
        </w:rPr>
        <w:t xml:space="preserve">области пенсионного обеспечения и социальной защиты пенсионеров и </w:t>
      </w:r>
      <w:r>
        <w:rPr>
          <w:color w:val="000000"/>
          <w:spacing w:val="-4"/>
          <w:sz w:val="24"/>
          <w:szCs w:val="24"/>
        </w:rPr>
        <w:t>инвалидов;</w:t>
      </w:r>
    </w:p>
    <w:p w:rsidR="00CB11E7" w:rsidRDefault="00CB11E7" w:rsidP="00CB11E7">
      <w:pPr>
        <w:shd w:val="clear" w:color="auto" w:fill="FFFFFF"/>
        <w:tabs>
          <w:tab w:val="left" w:pos="77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 привлекает на добровольных началах средства государственных и иных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учреждений и организаций, а также отдельных граждан в порядке, установленном законом;</w:t>
      </w:r>
    </w:p>
    <w:p w:rsidR="00CB11E7" w:rsidRDefault="00CB11E7" w:rsidP="00CB11E7">
      <w:pPr>
        <w:shd w:val="clear" w:color="auto" w:fill="FFFFFF"/>
        <w:tabs>
          <w:tab w:val="left" w:pos="77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оказывает помощь пострадавшим в результате стихийных бедствий, экологических, техногенных или иных катастроф, социальных, национальных и религиозных конфликтов в порядке, установленном законодательством Российской Федерации;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осуществляет благотворительную деятельность, а также деятельность в области содействия благотворительности и добровольчеству;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осуществляет деятельность в области профилактики и охраны здоровья, пропаганды здорового образа жизни;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осуществляет деятельность по организации досуга граждан с целью улучшения их морально-психологического состояния;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bookmarkStart w:id="0" w:name="_GoBack"/>
      <w:r>
        <w:rPr>
          <w:color w:val="000000"/>
          <w:spacing w:val="-1"/>
          <w:sz w:val="24"/>
          <w:szCs w:val="24"/>
        </w:rPr>
        <w:t xml:space="preserve">в соответствии с законодательством </w:t>
      </w:r>
      <w:r>
        <w:rPr>
          <w:color w:val="000000"/>
          <w:spacing w:val="4"/>
          <w:sz w:val="24"/>
          <w:szCs w:val="24"/>
        </w:rPr>
        <w:t>Российской Федерации</w:t>
      </w:r>
      <w:r>
        <w:rPr>
          <w:color w:val="000000"/>
          <w:spacing w:val="-1"/>
          <w:sz w:val="24"/>
          <w:szCs w:val="24"/>
        </w:rPr>
        <w:t xml:space="preserve"> осуществляет деятельность в области образования, просвещения населения, а также физкультуры и спорта</w:t>
      </w:r>
      <w:bookmarkEnd w:id="0"/>
      <w:r>
        <w:rPr>
          <w:color w:val="000000"/>
          <w:spacing w:val="-1"/>
          <w:sz w:val="24"/>
          <w:szCs w:val="24"/>
        </w:rPr>
        <w:t>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 xml:space="preserve">оказывает </w:t>
      </w:r>
      <w:r>
        <w:rPr>
          <w:sz w:val="24"/>
          <w:szCs w:val="24"/>
        </w:rPr>
        <w:t>материальную помощь инвалидам – пенсионерам,</w:t>
      </w:r>
      <w:r>
        <w:rPr>
          <w:spacing w:val="1"/>
          <w:sz w:val="24"/>
          <w:szCs w:val="24"/>
          <w:shd w:val="clear" w:color="auto" w:fill="FFFFFF"/>
        </w:rPr>
        <w:t xml:space="preserve"> участникам и инвалидам Великой Отечественной войны</w:t>
      </w:r>
      <w:r>
        <w:rPr>
          <w:sz w:val="24"/>
          <w:szCs w:val="24"/>
        </w:rPr>
        <w:t>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 xml:space="preserve">оказывает </w:t>
      </w:r>
      <w:r>
        <w:rPr>
          <w:sz w:val="24"/>
          <w:szCs w:val="24"/>
        </w:rPr>
        <w:t>помощь в социальной реабилитации нуждающихся пенсионеров, в том числе содействует их переобучению и трудоустройству;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- создает хозяйственные общества со статусом юридического лица, а также приобретает имущество, </w:t>
      </w:r>
      <w:r>
        <w:rPr>
          <w:color w:val="000000"/>
          <w:spacing w:val="-1"/>
          <w:sz w:val="24"/>
          <w:szCs w:val="24"/>
        </w:rPr>
        <w:t xml:space="preserve">предназначенное для ведения деятельности, приносящей доход; 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4"/>
          <w:sz w:val="24"/>
          <w:szCs w:val="24"/>
        </w:rPr>
        <w:t>самостоятельно определяет порядок, формы организации и оплаты труда</w:t>
      </w:r>
      <w:r>
        <w:rPr>
          <w:color w:val="000000"/>
          <w:spacing w:val="4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lastRenderedPageBreak/>
        <w:t>штатных работников и привлекаемых специалистов.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случаях, предусмотренных законом, Организация может заниматься отдельными видами деятельности только на основании специального разрешения (лицензии), членства в саморегулируемой организации или выданного саморегулируемой организацией свидетельства о допуске к определенному виду работ.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Благотворительная деятельность Организации осуществляется без специальной регистрации, в порядке, установленном Федеральным законом РФ “О благотворительной деятельности и благотворительных организациях”.</w:t>
      </w:r>
    </w:p>
    <w:p w:rsidR="00CB11E7" w:rsidRDefault="00CB11E7" w:rsidP="00CB11E7">
      <w:pPr>
        <w:pStyle w:val="4"/>
        <w:suppressAutoHyphens/>
        <w:spacing w:before="0" w:after="0"/>
        <w:ind w:firstLine="709"/>
        <w:jc w:val="center"/>
        <w:rPr>
          <w:sz w:val="24"/>
          <w:szCs w:val="24"/>
        </w:rPr>
      </w:pPr>
    </w:p>
    <w:p w:rsidR="00CB11E7" w:rsidRDefault="00CB11E7" w:rsidP="00CB11E7">
      <w:pPr>
        <w:pStyle w:val="4"/>
        <w:suppressAutoHyphens/>
        <w:spacing w:before="0" w:after="0"/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3. ПРАВА И ОБЯЗАННОСТИ ОРГАНИЗАЦИИ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 Организация имеет право в соответствии с законодательством Российской Федерации: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свободно распространять информацию о своей деятельности;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участвовать в выработке решений органов государственной власти и органов местного самоуправления в порядке и объеме, предусмотренными Федеральным Законом "Об общественных объединениях" и другими законами;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проводить собрания, митинги, демонстрации, шествия и пикетирование;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учреждать средства массовой информации и осуществлять издательскую деятельность;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представлять и защищать свои права, законные интересы своих членов, а также других граждан в органах государственной власти, органах местного самоуправления и общественных объединениях;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осуществлять в полном объеме полномочия, предусмотренные законами об общественных объединениях;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выступать с инициативами по различным вопросам общественной жизни, вносить предложения в органы государственной власти;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участвовать в выборах и референдумах, в порядке, установленном законодательством Российской Федерации.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Организация обязана: 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соблюдать законодательство Российской Федерации, общепризнанные принципы и нормы международного права, касающиеся сферы ее деятельности, а также нормы, предусмотренные настоящим Уставом;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ежегодно публиковать отчет об использовании своего имущества или обеспечивать доступность ознакомления с указанным отчетом;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ежегодно информировать орган, принявший решение о государственной регистрации Организации, о продолжении своей деятельности с указанием действительного места нахождения постоянно действующего руководящего органа, его названия и данных о руководителях Организации в объеме сведений, включаемых в единый государственный реестр юридических лиц;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представлять по запросу органа, принимающего решения о государственной регистрации общественных объединений, решения руководящих органов и должностных лиц Организации, а также годовые и квартальные отчеты о своей деятельности в объеме сведений, представляемых в налоговые органы;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допускать представителей органа, принимающего решения о государственной регистрации общественных объединений, на проводимые Организацией мероприятия;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 оказывать содействие представителям органа, принимающего решения о государственной регистрации общественных объединений, в ознакомлении с деятельностью Организации в связи с достижением уставных целей и соблюдением законодательства Российской Федерации;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 информировать федеральный орган государственной регистрации об объеме получаемых Организацией от международных и иностранных организаций, иностранных </w:t>
      </w:r>
      <w:r>
        <w:rPr>
          <w:sz w:val="24"/>
          <w:szCs w:val="24"/>
        </w:rPr>
        <w:lastRenderedPageBreak/>
        <w:t>граждан и лиц без гражданства денежных средств и иного имущества, о целях их расходования или использования и об их фактическом расходовании или использовании по форме и в сроки, которые устанавливаются уполномоченным федеральным органом исполнительной власти;</w:t>
      </w:r>
    </w:p>
    <w:p w:rsidR="00CB11E7" w:rsidRDefault="00CB11E7" w:rsidP="00CB11E7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информировать орган, принявший решение о ее государственной регистрации, об изменении сведений, указанных в пункте 1 статьи 5 Федерального закона «О государственной регистрации юридических лиц и индивидуальных предпринимателей», за исключением сведений о полученных лицензиях, в течение трех дней с момента таких изменений;</w:t>
      </w:r>
    </w:p>
    <w:p w:rsidR="00CB11E7" w:rsidRDefault="00CB11E7" w:rsidP="00CB11E7">
      <w:pPr>
        <w:pStyle w:val="a4"/>
        <w:suppressAutoHyphens/>
        <w:spacing w:after="0"/>
        <w:ind w:left="0" w:firstLine="709"/>
        <w:rPr>
          <w:sz w:val="24"/>
          <w:szCs w:val="24"/>
        </w:rPr>
      </w:pPr>
      <w:r>
        <w:rPr>
          <w:sz w:val="24"/>
          <w:szCs w:val="24"/>
        </w:rPr>
        <w:t>- ежегодно размещать в сети Интернет или предоставлять средствам массовой информации для опубликования сообщение о продолжении своей деятельности, а в установленных случаях – отчет о своей деятельности в объеме сведений, представляемых в уполномоченный орган.</w:t>
      </w:r>
    </w:p>
    <w:p w:rsidR="00CB11E7" w:rsidRDefault="00CB11E7" w:rsidP="00CB11E7">
      <w:pPr>
        <w:shd w:val="clear" w:color="auto" w:fill="FFFFFF"/>
        <w:ind w:firstLine="709"/>
        <w:jc w:val="center"/>
        <w:rPr>
          <w:bCs/>
          <w:color w:val="000000"/>
          <w:spacing w:val="-1"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4. ЧЛЕНСТВО. ПРАВА И ОБЯЗАННОСТИ ЧЛЕНОВ ОРГАНИЗАЦИИ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both"/>
        <w:rPr>
          <w:bCs/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4.1.</w:t>
      </w:r>
      <w:r>
        <w:rPr>
          <w:bCs/>
          <w:color w:val="000000"/>
          <w:spacing w:val="-1"/>
          <w:sz w:val="24"/>
          <w:szCs w:val="24"/>
        </w:rPr>
        <w:t xml:space="preserve"> Членами Организации могут быть: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граждане Российской Федерации, являющиеся пенсионерами в соответствии с законодательством Российской Федерации;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другие граждане Российской Федерации, достигшие 18 лет</w:t>
      </w:r>
      <w:r>
        <w:rPr>
          <w:color w:val="000000"/>
          <w:spacing w:val="-1"/>
          <w:sz w:val="24"/>
          <w:szCs w:val="24"/>
        </w:rPr>
        <w:t>, разделяющие цели Организации, готовые признать Устав Организации и принимать личное участие в работе Организации;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5"/>
          <w:sz w:val="24"/>
          <w:szCs w:val="24"/>
        </w:rPr>
        <w:t xml:space="preserve">общественные объединения, являющиеся юридическими лицами, </w:t>
      </w:r>
      <w:r>
        <w:rPr>
          <w:color w:val="000000"/>
          <w:spacing w:val="-2"/>
          <w:sz w:val="24"/>
          <w:szCs w:val="24"/>
        </w:rPr>
        <w:t xml:space="preserve">выразившие солидарность с уставными целями Организации, готовые </w:t>
      </w:r>
      <w:r>
        <w:rPr>
          <w:color w:val="000000"/>
          <w:spacing w:val="-1"/>
          <w:sz w:val="24"/>
          <w:szCs w:val="24"/>
        </w:rPr>
        <w:t>признать Устав Организации и содействовать деятельности Организации, в том числе путем финансирования проводимых Организацией мероприятий.</w:t>
      </w:r>
    </w:p>
    <w:p w:rsidR="00CB11E7" w:rsidRDefault="00CB11E7" w:rsidP="00CB11E7">
      <w:pPr>
        <w:shd w:val="clear" w:color="auto" w:fill="FFFFFF"/>
        <w:tabs>
          <w:tab w:val="left" w:pos="1015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11"/>
          <w:sz w:val="24"/>
          <w:szCs w:val="24"/>
        </w:rPr>
        <w:t>2.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 xml:space="preserve">Членство в Организации и выход из нее являются добровольными. </w:t>
      </w:r>
      <w:r>
        <w:rPr>
          <w:color w:val="000000"/>
          <w:spacing w:val="8"/>
          <w:sz w:val="24"/>
          <w:szCs w:val="24"/>
        </w:rPr>
        <w:t xml:space="preserve">Прием граждан в члены Организации осуществляется на основании </w:t>
      </w:r>
      <w:r>
        <w:rPr>
          <w:color w:val="000000"/>
          <w:spacing w:val="4"/>
          <w:sz w:val="24"/>
          <w:szCs w:val="24"/>
        </w:rPr>
        <w:t xml:space="preserve">личного заявления вступающего гражданина, а общественного объединения - юридического лица – на </w:t>
      </w:r>
      <w:r>
        <w:rPr>
          <w:color w:val="000000"/>
          <w:spacing w:val="-2"/>
          <w:sz w:val="24"/>
          <w:szCs w:val="24"/>
        </w:rPr>
        <w:t>основании заявления с приложением соответствующего решения его уполномоченного органа.</w:t>
      </w:r>
    </w:p>
    <w:p w:rsidR="00CB11E7" w:rsidRDefault="00CB11E7" w:rsidP="00CB11E7">
      <w:pPr>
        <w:shd w:val="clear" w:color="auto" w:fill="FFFFFF"/>
        <w:tabs>
          <w:tab w:val="left" w:pos="1015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Член Организации может состоять на учете в одном региональном или местном  отделении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5"/>
          <w:sz w:val="24"/>
          <w:szCs w:val="24"/>
        </w:rPr>
        <w:t xml:space="preserve">3. Приём в члены Организации физических лиц осуществляется решением </w:t>
      </w:r>
      <w:r>
        <w:rPr>
          <w:color w:val="000000"/>
          <w:sz w:val="24"/>
          <w:szCs w:val="24"/>
        </w:rPr>
        <w:t xml:space="preserve">Правления  регионального или Совета местного отделения Организации, принимаемым  </w:t>
      </w:r>
      <w:r>
        <w:rPr>
          <w:color w:val="000000"/>
          <w:spacing w:val="-1"/>
          <w:sz w:val="24"/>
          <w:szCs w:val="24"/>
        </w:rPr>
        <w:t>большинством голосов членов уполномоченного органа. Прием в члены Организации общественного объединения – юридического лица осуществляется решением Президиума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Если заявление вступающего в члены Организации не рассмотрено в течение месяца со дня его поступления в уполномоченный орган, вступающий вправе обратиться в Президиум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4.4. Права члена Организации возникают с момента принятия решения уполномоченным органом (Правлением регионального отделения, Советом местного отделения или Президиумом Организации).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4.5.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1"/>
          <w:sz w:val="24"/>
          <w:szCs w:val="24"/>
        </w:rPr>
        <w:t xml:space="preserve">Выход из Организации члена - общественного объединения </w:t>
      </w:r>
      <w:r>
        <w:rPr>
          <w:color w:val="000000"/>
          <w:spacing w:val="-1"/>
          <w:sz w:val="24"/>
          <w:szCs w:val="24"/>
        </w:rPr>
        <w:t>осуществляется на основании решения его уполномоченного  органа, а для  граждан - на основании письменного заявления о выходе из членов Организации. В  случае добровольного выхода из членов Организации решения уполномоченного органа организации (отделения) не требуется, права члена прекращаются автоматически.</w:t>
      </w:r>
    </w:p>
    <w:p w:rsidR="00CB11E7" w:rsidRDefault="00CB11E7" w:rsidP="00CB11E7">
      <w:pPr>
        <w:shd w:val="clear" w:color="auto" w:fill="FFFFFF"/>
        <w:tabs>
          <w:tab w:val="left" w:pos="1109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11"/>
          <w:sz w:val="24"/>
          <w:szCs w:val="24"/>
        </w:rPr>
        <w:t>6.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7"/>
          <w:sz w:val="24"/>
          <w:szCs w:val="24"/>
        </w:rPr>
        <w:t>Член Организации может быть исключен из её состава решением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Правления регионального отделения, Совета местного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 xml:space="preserve">отделения или решением Президиума Организации </w:t>
      </w:r>
      <w:proofErr w:type="gramStart"/>
      <w:r>
        <w:rPr>
          <w:color w:val="000000"/>
          <w:spacing w:val="-2"/>
          <w:sz w:val="24"/>
          <w:szCs w:val="24"/>
        </w:rPr>
        <w:t>за</w:t>
      </w:r>
      <w:proofErr w:type="gramEnd"/>
      <w:r>
        <w:rPr>
          <w:color w:val="000000"/>
          <w:spacing w:val="-2"/>
          <w:sz w:val="24"/>
          <w:szCs w:val="24"/>
        </w:rPr>
        <w:t>: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-2"/>
          <w:sz w:val="24"/>
          <w:szCs w:val="24"/>
        </w:rPr>
        <w:t>несоблюдение Устава Организации;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</w:t>
      </w:r>
      <w:r>
        <w:rPr>
          <w:color w:val="000000"/>
          <w:spacing w:val="12"/>
          <w:sz w:val="24"/>
          <w:szCs w:val="24"/>
        </w:rPr>
        <w:t>невыполнение решений руководящих органов, принятых в пределах</w:t>
      </w:r>
      <w:r>
        <w:rPr>
          <w:color w:val="000000"/>
          <w:spacing w:val="12"/>
          <w:sz w:val="24"/>
          <w:szCs w:val="24"/>
        </w:rPr>
        <w:br/>
      </w:r>
      <w:r>
        <w:rPr>
          <w:color w:val="000000"/>
          <w:sz w:val="24"/>
          <w:szCs w:val="24"/>
        </w:rPr>
        <w:t>установленной настоящим Уставом компетенции;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>действия, порочащие Организацию.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4.7. Решение об исключении может быть обжаловано в Ревизионной комиссии Организации в течение месяца со дня принятия решения. В случае исключения из членов Организации права члена Организации прекращаются с момента принятия решения об исключении уполномоченным органом (</w:t>
      </w:r>
      <w:r>
        <w:rPr>
          <w:color w:val="000000"/>
          <w:spacing w:val="-2"/>
          <w:sz w:val="24"/>
          <w:szCs w:val="24"/>
        </w:rPr>
        <w:t>Советом местного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</w:rPr>
        <w:t>отделения,</w:t>
      </w:r>
      <w:r>
        <w:rPr>
          <w:color w:val="000000"/>
          <w:spacing w:val="-1"/>
          <w:sz w:val="24"/>
          <w:szCs w:val="24"/>
        </w:rPr>
        <w:t xml:space="preserve"> Правлением регионального отделения или Президиумом Организации). В случае обжалования решения об исключении права члена Организации прекращаются с момента рассмотрения жалобы Ревизионной комиссией.   </w:t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9"/>
          <w:sz w:val="24"/>
          <w:szCs w:val="24"/>
        </w:rPr>
        <w:t xml:space="preserve">8. Члены Организации имеют равные права и </w:t>
      </w:r>
      <w:proofErr w:type="gramStart"/>
      <w:r>
        <w:rPr>
          <w:color w:val="000000"/>
          <w:spacing w:val="-9"/>
          <w:sz w:val="24"/>
          <w:szCs w:val="24"/>
        </w:rPr>
        <w:t>несут равные обязанности</w:t>
      </w:r>
      <w:proofErr w:type="gramEnd"/>
      <w:r>
        <w:rPr>
          <w:color w:val="000000"/>
          <w:spacing w:val="-9"/>
          <w:sz w:val="24"/>
          <w:szCs w:val="24"/>
        </w:rPr>
        <w:t>.</w:t>
      </w:r>
      <w:r>
        <w:rPr>
          <w:color w:val="000000"/>
          <w:sz w:val="24"/>
          <w:szCs w:val="24"/>
        </w:rPr>
        <w:tab/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2"/>
          <w:sz w:val="24"/>
          <w:szCs w:val="24"/>
        </w:rPr>
        <w:t xml:space="preserve">9. </w:t>
      </w:r>
      <w:r>
        <w:rPr>
          <w:bCs/>
          <w:color w:val="000000"/>
          <w:spacing w:val="-2"/>
          <w:sz w:val="24"/>
          <w:szCs w:val="24"/>
        </w:rPr>
        <w:t>Члены Организации имеют право: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избирать и быть избранными в выборные органы Организации; 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контролировать деятельность руководящих органов; 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участвовать в управлении делами Организации;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в случаях и в порядке, которые предусмотрены законом, безвозмездно получать информацию о деятельности Организации и знакомиться с ее бухгалтерской и иной документацией;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обжаловать решения органов Организации, влекущие гражданско-правовые последствия, в случаях и в порядке, которые предусмотрены законом;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на равных началах с другими членами Организации безвозмездно пользоваться оказываемыми ею услугами;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свободно выйти из Организации;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быть поощренными за успехи в реализации уставных целей Организации;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>- принимать участие в мероприятиях, проводимых Организацией;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>на публикацию авторских материалов в изданиях Организации;</w:t>
      </w:r>
    </w:p>
    <w:p w:rsidR="00CB11E7" w:rsidRDefault="00CB11E7" w:rsidP="00CB11E7">
      <w:pPr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 xml:space="preserve">пользоваться поддержкой, защитой и помощью Организации. </w:t>
      </w:r>
    </w:p>
    <w:p w:rsidR="00CB11E7" w:rsidRDefault="00CB11E7" w:rsidP="00CB11E7">
      <w:pPr>
        <w:shd w:val="clear" w:color="auto" w:fill="FFFFFF"/>
        <w:tabs>
          <w:tab w:val="left" w:pos="1030"/>
        </w:tabs>
        <w:ind w:firstLine="709"/>
        <w:jc w:val="both"/>
        <w:rPr>
          <w:bCs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10"/>
          <w:sz w:val="24"/>
          <w:szCs w:val="24"/>
        </w:rPr>
        <w:t>10.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>Члены Организации обязаны: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- выполнять положения настоящего Устава; 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- всесторонне способствовать претворению в жизнь уставных целей Организации; 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- регулярно уплачивать взносы; 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участвовать в образовании имущества Организации в необходимом размере в порядке, способом и в сроки, которые предусмотрены Гражданским кодексом РФ, другим законом или настоящим Уставом;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не разглашать конфиденциальную информацию о деятельности Организации;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участвовать в принятии корпоративных решений, без которых Организация не может продолжать свою деятельность в соответствии с законом, если их участие необходимо для принятия таких решений;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не совершать действия, заведомо направленные на причинение вреда Организации;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не совершать действия (бездействие), которые существенно затрудняют или делают невозможным достижение целей, ради которых создана Организация.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9"/>
          <w:sz w:val="24"/>
          <w:szCs w:val="24"/>
        </w:rPr>
        <w:t>11.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10"/>
          <w:sz w:val="24"/>
          <w:szCs w:val="24"/>
        </w:rPr>
        <w:t>Член Организации считается выбывшим из неё с момента подачи</w:t>
      </w:r>
      <w:r>
        <w:rPr>
          <w:color w:val="000000"/>
          <w:spacing w:val="10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>заявления о выходе или решения о выходе уполномоченного органа (для общественного объединения).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4.</w:t>
      </w:r>
      <w:r>
        <w:rPr>
          <w:color w:val="000000"/>
          <w:spacing w:val="-10"/>
          <w:sz w:val="24"/>
          <w:szCs w:val="24"/>
        </w:rPr>
        <w:t>12.</w:t>
      </w:r>
      <w:r>
        <w:rPr>
          <w:color w:val="000000"/>
          <w:sz w:val="24"/>
          <w:szCs w:val="24"/>
        </w:rPr>
        <w:tab/>
        <w:t xml:space="preserve">Членам Организации могут выдаваться удостоверения члена </w:t>
      </w:r>
      <w:r>
        <w:rPr>
          <w:color w:val="000000"/>
          <w:spacing w:val="4"/>
          <w:sz w:val="24"/>
          <w:szCs w:val="24"/>
        </w:rPr>
        <w:t xml:space="preserve">Организации. Форма удостоверения утверждается Президиумом </w:t>
      </w:r>
      <w:r>
        <w:rPr>
          <w:color w:val="000000"/>
          <w:spacing w:val="-2"/>
          <w:sz w:val="24"/>
          <w:szCs w:val="24"/>
        </w:rPr>
        <w:t xml:space="preserve">Организации. </w:t>
      </w:r>
    </w:p>
    <w:p w:rsidR="00CB11E7" w:rsidRDefault="00CB11E7" w:rsidP="00CB11E7">
      <w:pPr>
        <w:pStyle w:val="a4"/>
        <w:spacing w:after="0"/>
        <w:ind w:left="0" w:firstLine="709"/>
        <w:jc w:val="center"/>
        <w:rPr>
          <w:sz w:val="24"/>
          <w:szCs w:val="24"/>
        </w:rPr>
      </w:pPr>
    </w:p>
    <w:p w:rsidR="00CB11E7" w:rsidRDefault="00CB11E7" w:rsidP="00CB11E7">
      <w:pPr>
        <w:pStyle w:val="a4"/>
        <w:spacing w:after="0"/>
        <w:ind w:left="0"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5. ОРГАНЫ УПРАВЛЕНИЯ ОРГАНИЗАЦИЕЙ</w:t>
      </w:r>
    </w:p>
    <w:p w:rsidR="00CB11E7" w:rsidRDefault="00CB11E7" w:rsidP="00CB11E7">
      <w:pPr>
        <w:shd w:val="clear" w:color="auto" w:fill="FFFFFF"/>
        <w:tabs>
          <w:tab w:val="left" w:pos="1022"/>
        </w:tabs>
        <w:jc w:val="both"/>
        <w:rPr>
          <w:bCs/>
          <w:color w:val="000000"/>
          <w:spacing w:val="2"/>
          <w:sz w:val="24"/>
          <w:szCs w:val="24"/>
        </w:rPr>
      </w:pP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bCs/>
          <w:color w:val="000000"/>
          <w:spacing w:val="2"/>
          <w:sz w:val="24"/>
          <w:szCs w:val="24"/>
        </w:rPr>
        <w:t>5.1. Высшим руководящим органом Организации является Съезд,</w:t>
      </w:r>
      <w:r>
        <w:rPr>
          <w:color w:val="000000"/>
          <w:spacing w:val="2"/>
          <w:sz w:val="24"/>
          <w:szCs w:val="24"/>
        </w:rPr>
        <w:t xml:space="preserve"> который</w:t>
      </w:r>
      <w:r>
        <w:rPr>
          <w:color w:val="000000"/>
          <w:spacing w:val="2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созывается Президиумом Организации (далее - </w:t>
      </w:r>
      <w:r>
        <w:rPr>
          <w:color w:val="000000"/>
          <w:spacing w:val="-1"/>
          <w:sz w:val="24"/>
          <w:szCs w:val="24"/>
        </w:rPr>
        <w:t xml:space="preserve">Президиум) один раз в четыре года. Съезд считается правомочным, если на нем </w:t>
      </w:r>
      <w:r>
        <w:rPr>
          <w:color w:val="000000"/>
          <w:spacing w:val="1"/>
          <w:sz w:val="24"/>
          <w:szCs w:val="24"/>
        </w:rPr>
        <w:t xml:space="preserve">присутствуют делегаты, представляющие более </w:t>
      </w:r>
      <w:r>
        <w:rPr>
          <w:color w:val="000000"/>
          <w:spacing w:val="1"/>
          <w:sz w:val="24"/>
          <w:szCs w:val="24"/>
        </w:rPr>
        <w:lastRenderedPageBreak/>
        <w:t xml:space="preserve">половины  региональных отделений </w:t>
      </w:r>
      <w:r>
        <w:rPr>
          <w:color w:val="000000"/>
          <w:spacing w:val="3"/>
          <w:sz w:val="24"/>
          <w:szCs w:val="24"/>
        </w:rPr>
        <w:t xml:space="preserve">Организации, </w:t>
      </w:r>
      <w:r w:rsidRPr="00BD1152">
        <w:rPr>
          <w:color w:val="000000"/>
          <w:spacing w:val="3"/>
          <w:sz w:val="24"/>
          <w:szCs w:val="24"/>
        </w:rPr>
        <w:t xml:space="preserve">и делегаты от общественных </w:t>
      </w:r>
      <w:proofErr w:type="gramStart"/>
      <w:r w:rsidRPr="00BD1152">
        <w:rPr>
          <w:color w:val="000000"/>
          <w:spacing w:val="3"/>
          <w:sz w:val="24"/>
          <w:szCs w:val="24"/>
        </w:rPr>
        <w:t>объединений-юридических</w:t>
      </w:r>
      <w:proofErr w:type="gramEnd"/>
      <w:r w:rsidRPr="00BD1152">
        <w:rPr>
          <w:color w:val="000000"/>
          <w:spacing w:val="3"/>
          <w:sz w:val="24"/>
          <w:szCs w:val="24"/>
        </w:rPr>
        <w:t xml:space="preserve"> лиц, являющихся членами Организации.</w:t>
      </w:r>
      <w:r>
        <w:rPr>
          <w:color w:val="000000"/>
          <w:spacing w:val="3"/>
          <w:sz w:val="24"/>
          <w:szCs w:val="24"/>
        </w:rPr>
        <w:t xml:space="preserve"> Внеочередной Съезд может быть созван по письменному требованию не менее </w:t>
      </w:r>
      <w:r>
        <w:rPr>
          <w:color w:val="000000"/>
          <w:spacing w:val="1"/>
          <w:sz w:val="24"/>
          <w:szCs w:val="24"/>
        </w:rPr>
        <w:t xml:space="preserve">1/3  региональных отделений, по письменному требованию Ревизионной </w:t>
      </w:r>
      <w:r>
        <w:rPr>
          <w:color w:val="000000"/>
          <w:spacing w:val="-1"/>
          <w:sz w:val="24"/>
          <w:szCs w:val="24"/>
        </w:rPr>
        <w:t>комиссии Организации, по решению Президиума Организации.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5.2.</w:t>
      </w:r>
      <w:r>
        <w:rPr>
          <w:bCs/>
          <w:color w:val="000000"/>
          <w:spacing w:val="-1"/>
          <w:sz w:val="24"/>
          <w:szCs w:val="24"/>
        </w:rPr>
        <w:t xml:space="preserve"> К исключительной компетенции Съезда относится</w:t>
      </w:r>
      <w:r>
        <w:rPr>
          <w:color w:val="000000"/>
          <w:spacing w:val="-1"/>
          <w:sz w:val="24"/>
          <w:szCs w:val="24"/>
        </w:rPr>
        <w:t>: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утверждение и изменение Устава Организации;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определение приоритетных направлений деятельности Организации, принципов образования и использования ее имущества;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определение порядка приема в члены Организации и исключения из числа ее членов;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принятие решений о размере и порядке уплаты членских и иных имущественных взносов;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>- определение количественного состава</w:t>
      </w:r>
      <w:r>
        <w:rPr>
          <w:color w:val="000000"/>
          <w:spacing w:val="7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Президиума Организации</w:t>
      </w:r>
      <w:r>
        <w:rPr>
          <w:color w:val="000000"/>
          <w:sz w:val="24"/>
          <w:szCs w:val="24"/>
        </w:rPr>
        <w:t xml:space="preserve">, </w:t>
      </w:r>
      <w:r>
        <w:rPr>
          <w:color w:val="000000"/>
          <w:spacing w:val="7"/>
          <w:sz w:val="24"/>
          <w:szCs w:val="24"/>
        </w:rPr>
        <w:t xml:space="preserve">избрание </w:t>
      </w:r>
      <w:r>
        <w:rPr>
          <w:color w:val="000000"/>
          <w:spacing w:val="-1"/>
          <w:sz w:val="24"/>
          <w:szCs w:val="24"/>
        </w:rPr>
        <w:t xml:space="preserve">из числа </w:t>
      </w:r>
      <w:proofErr w:type="gramStart"/>
      <w:r>
        <w:rPr>
          <w:color w:val="000000"/>
          <w:spacing w:val="-1"/>
          <w:sz w:val="24"/>
          <w:szCs w:val="24"/>
        </w:rPr>
        <w:t xml:space="preserve">членов Организации </w:t>
      </w:r>
      <w:r>
        <w:rPr>
          <w:color w:val="000000"/>
          <w:spacing w:val="7"/>
          <w:sz w:val="24"/>
          <w:szCs w:val="24"/>
        </w:rPr>
        <w:t>членов Президиума Организации</w:t>
      </w:r>
      <w:proofErr w:type="gramEnd"/>
      <w:r>
        <w:rPr>
          <w:color w:val="000000"/>
          <w:spacing w:val="7"/>
          <w:sz w:val="24"/>
          <w:szCs w:val="24"/>
        </w:rPr>
        <w:t xml:space="preserve"> и</w:t>
      </w:r>
      <w:r>
        <w:rPr>
          <w:color w:val="000000"/>
          <w:spacing w:val="-1"/>
          <w:sz w:val="24"/>
          <w:szCs w:val="24"/>
        </w:rPr>
        <w:t xml:space="preserve"> членов Ревизионной комиссии сроком на четыре года, досрочное прекращение их полномочий;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назначение аудиторской организации или индивидуального аудитора Организации;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 xml:space="preserve">- принятие решений о создании Организацией других юридических лиц, об участии </w:t>
      </w:r>
      <w:r>
        <w:rPr>
          <w:color w:val="000000"/>
          <w:spacing w:val="-1"/>
          <w:sz w:val="24"/>
          <w:szCs w:val="24"/>
        </w:rPr>
        <w:t>Организации</w:t>
      </w:r>
      <w:r>
        <w:rPr>
          <w:sz w:val="24"/>
          <w:szCs w:val="24"/>
        </w:rPr>
        <w:t xml:space="preserve"> в других юридических лицах, о создании филиалов и об открытии представительств </w:t>
      </w:r>
      <w:r>
        <w:rPr>
          <w:color w:val="000000"/>
          <w:spacing w:val="-1"/>
          <w:sz w:val="24"/>
          <w:szCs w:val="24"/>
        </w:rPr>
        <w:t>Организации</w:t>
      </w:r>
      <w:r>
        <w:rPr>
          <w:sz w:val="24"/>
          <w:szCs w:val="24"/>
        </w:rPr>
        <w:t>;</w:t>
      </w:r>
    </w:p>
    <w:p w:rsidR="00CB11E7" w:rsidRDefault="00CB11E7" w:rsidP="00CB11E7">
      <w:pPr>
        <w:shd w:val="clear" w:color="auto" w:fill="FFFFFF"/>
        <w:tabs>
          <w:tab w:val="left" w:pos="91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 xml:space="preserve">утверждение отчетов Президиума </w:t>
      </w:r>
      <w:r>
        <w:rPr>
          <w:color w:val="000000"/>
          <w:spacing w:val="-2"/>
          <w:sz w:val="24"/>
          <w:szCs w:val="24"/>
        </w:rPr>
        <w:t>Организации и Ревизионной комиссии;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 принятие решений о реорганизации и ликвидации Организации, о назначении ликвидационной комиссии (ликвидатора) и об утверждении ликвидационного баланса.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Съе</w:t>
      </w:r>
      <w:proofErr w:type="gramStart"/>
      <w:r>
        <w:rPr>
          <w:color w:val="000000"/>
          <w:spacing w:val="-1"/>
          <w:sz w:val="24"/>
          <w:szCs w:val="24"/>
        </w:rPr>
        <w:t>зд впр</w:t>
      </w:r>
      <w:proofErr w:type="gramEnd"/>
      <w:r>
        <w:rPr>
          <w:color w:val="000000"/>
          <w:spacing w:val="-1"/>
          <w:sz w:val="24"/>
          <w:szCs w:val="24"/>
        </w:rPr>
        <w:t>аве рассматривать любой вопрос деятельности Организации,</w:t>
      </w:r>
      <w:r>
        <w:rPr>
          <w:spacing w:val="-2"/>
          <w:sz w:val="24"/>
          <w:szCs w:val="24"/>
        </w:rPr>
        <w:t xml:space="preserve"> не противоречащей её Уставу и законодательству </w:t>
      </w:r>
      <w:r>
        <w:rPr>
          <w:color w:val="000000"/>
          <w:spacing w:val="2"/>
          <w:sz w:val="24"/>
          <w:szCs w:val="24"/>
        </w:rPr>
        <w:t>Российской Федерации</w:t>
      </w:r>
      <w:r>
        <w:rPr>
          <w:spacing w:val="-2"/>
          <w:sz w:val="24"/>
          <w:szCs w:val="24"/>
        </w:rPr>
        <w:t>.</w:t>
      </w:r>
    </w:p>
    <w:p w:rsidR="00CB11E7" w:rsidRDefault="00CB11E7" w:rsidP="00CB11E7">
      <w:pPr>
        <w:shd w:val="clear" w:color="auto" w:fill="FFFFFF"/>
        <w:tabs>
          <w:tab w:val="left" w:pos="828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 5.</w:t>
      </w:r>
      <w:r>
        <w:rPr>
          <w:color w:val="000000"/>
          <w:spacing w:val="6"/>
          <w:sz w:val="24"/>
          <w:szCs w:val="24"/>
        </w:rPr>
        <w:t xml:space="preserve">3. </w:t>
      </w:r>
      <w:proofErr w:type="gramStart"/>
      <w:r w:rsidRPr="00BD1152">
        <w:rPr>
          <w:color w:val="000000"/>
          <w:spacing w:val="6"/>
          <w:sz w:val="24"/>
          <w:szCs w:val="24"/>
        </w:rPr>
        <w:t>Решения, отнесенные к исключительной компетенции Съезда</w:t>
      </w:r>
      <w:r w:rsidRPr="00BD1152">
        <w:rPr>
          <w:color w:val="000000"/>
          <w:sz w:val="24"/>
          <w:szCs w:val="24"/>
        </w:rPr>
        <w:t xml:space="preserve"> </w:t>
      </w:r>
      <w:r w:rsidRPr="00BD1152">
        <w:rPr>
          <w:color w:val="000000"/>
          <w:spacing w:val="-1"/>
          <w:sz w:val="24"/>
          <w:szCs w:val="24"/>
        </w:rPr>
        <w:t>принимаются</w:t>
      </w:r>
      <w:proofErr w:type="gramEnd"/>
      <w:r w:rsidRPr="00BD1152">
        <w:rPr>
          <w:color w:val="000000"/>
          <w:spacing w:val="-1"/>
          <w:sz w:val="24"/>
          <w:szCs w:val="24"/>
        </w:rPr>
        <w:t xml:space="preserve"> квалифицированным большинством в 2/3 голосов присутствующих на Съезде</w:t>
      </w:r>
      <w:r w:rsidRPr="00BD1152">
        <w:rPr>
          <w:color w:val="000000"/>
          <w:spacing w:val="2"/>
          <w:sz w:val="24"/>
          <w:szCs w:val="24"/>
        </w:rPr>
        <w:t xml:space="preserve"> делегатов при наличии кворума.</w:t>
      </w:r>
      <w:r w:rsidRPr="00BD1152">
        <w:rPr>
          <w:color w:val="000000"/>
          <w:spacing w:val="3"/>
          <w:sz w:val="24"/>
          <w:szCs w:val="24"/>
        </w:rPr>
        <w:t xml:space="preserve"> В остальных случаях решения принимаются простым </w:t>
      </w:r>
      <w:r w:rsidRPr="00BD1152">
        <w:rPr>
          <w:color w:val="000000"/>
          <w:spacing w:val="-2"/>
          <w:sz w:val="24"/>
          <w:szCs w:val="24"/>
        </w:rPr>
        <w:t>большинством голосов присутствующих на Съезде делегатов при наличии кворума.</w:t>
      </w:r>
      <w:r>
        <w:rPr>
          <w:color w:val="000000"/>
          <w:spacing w:val="-2"/>
          <w:sz w:val="24"/>
          <w:szCs w:val="24"/>
        </w:rPr>
        <w:t xml:space="preserve"> Форма голосования определяется Съездом. 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9"/>
          <w:sz w:val="24"/>
          <w:szCs w:val="24"/>
        </w:rPr>
        <w:t>4.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Норма  представительства делегатов на Съезде устанавливается решением Президиума Организации не позднее, чем за один месяц до дня проведения Съезда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Съезд самостоятельно устанавливает регламент своей работы. Решения по этим вопросам </w:t>
      </w:r>
      <w:r>
        <w:rPr>
          <w:color w:val="000000"/>
          <w:spacing w:val="3"/>
          <w:sz w:val="24"/>
          <w:szCs w:val="24"/>
        </w:rPr>
        <w:t xml:space="preserve">принимаются простым большинством голосов, за исключением случаев, </w:t>
      </w:r>
      <w:r>
        <w:rPr>
          <w:color w:val="000000"/>
          <w:spacing w:val="-1"/>
          <w:sz w:val="24"/>
          <w:szCs w:val="24"/>
        </w:rPr>
        <w:t>установленных настоящим Уставом.</w:t>
      </w:r>
    </w:p>
    <w:p w:rsidR="00CB11E7" w:rsidRDefault="00CB11E7" w:rsidP="00CB11E7">
      <w:pPr>
        <w:shd w:val="clear" w:color="auto" w:fill="FFFFFF"/>
        <w:tabs>
          <w:tab w:val="left" w:pos="1152"/>
        </w:tabs>
        <w:ind w:firstLine="709"/>
        <w:jc w:val="both"/>
        <w:rPr>
          <w:spacing w:val="4"/>
          <w:sz w:val="24"/>
          <w:szCs w:val="24"/>
        </w:rPr>
      </w:pPr>
      <w:r>
        <w:rPr>
          <w:spacing w:val="-9"/>
          <w:sz w:val="24"/>
          <w:szCs w:val="24"/>
        </w:rPr>
        <w:t>5.5.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Президиум </w:t>
      </w:r>
      <w:r>
        <w:rPr>
          <w:spacing w:val="4"/>
          <w:sz w:val="24"/>
          <w:szCs w:val="24"/>
        </w:rPr>
        <w:t xml:space="preserve">Организации (далее  - Президиум) избирается Съездом сроком на 4 (четыре) года и </w:t>
      </w:r>
      <w:r>
        <w:rPr>
          <w:spacing w:val="-2"/>
          <w:sz w:val="24"/>
          <w:szCs w:val="24"/>
        </w:rPr>
        <w:t xml:space="preserve">является постоянно действующим руководящим </w:t>
      </w:r>
      <w:r>
        <w:rPr>
          <w:spacing w:val="-1"/>
          <w:sz w:val="24"/>
          <w:szCs w:val="24"/>
        </w:rPr>
        <w:t>органом Организации</w:t>
      </w:r>
    </w:p>
    <w:p w:rsidR="00CB11E7" w:rsidRDefault="00CB11E7" w:rsidP="00CB11E7">
      <w:pPr>
        <w:shd w:val="clear" w:color="auto" w:fill="FFFFFF"/>
        <w:tabs>
          <w:tab w:val="left" w:pos="1152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В состав Президиума входят: </w:t>
      </w:r>
      <w:r>
        <w:rPr>
          <w:color w:val="000000"/>
          <w:spacing w:val="-1"/>
          <w:sz w:val="24"/>
          <w:szCs w:val="24"/>
        </w:rPr>
        <w:t>Председатель</w:t>
      </w:r>
      <w:r>
        <w:rPr>
          <w:color w:val="000000"/>
          <w:spacing w:val="4"/>
          <w:sz w:val="24"/>
          <w:szCs w:val="24"/>
        </w:rPr>
        <w:t xml:space="preserve"> Организации</w:t>
      </w:r>
      <w:r>
        <w:rPr>
          <w:color w:val="000000"/>
          <w:spacing w:val="-1"/>
          <w:sz w:val="24"/>
          <w:szCs w:val="24"/>
        </w:rPr>
        <w:t xml:space="preserve"> и члены Президиума. Руководит </w:t>
      </w:r>
      <w:r>
        <w:rPr>
          <w:color w:val="000000"/>
          <w:spacing w:val="-2"/>
          <w:sz w:val="24"/>
          <w:szCs w:val="24"/>
        </w:rPr>
        <w:t>работой Президиума Председатель Организации.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bCs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5.6.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>Президиум Организации: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осуществляет руководство деятельностью Организации</w:t>
      </w:r>
      <w:r>
        <w:rPr>
          <w:color w:val="000000"/>
          <w:spacing w:val="-3"/>
          <w:sz w:val="24"/>
          <w:szCs w:val="24"/>
        </w:rPr>
        <w:t xml:space="preserve">; 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>осуществляет права юридического лица от имени Организации и исполняет</w:t>
      </w:r>
      <w:r>
        <w:rPr>
          <w:bCs/>
          <w:iCs/>
          <w:color w:val="000000"/>
          <w:spacing w:val="-3"/>
          <w:sz w:val="24"/>
          <w:szCs w:val="24"/>
        </w:rPr>
        <w:t xml:space="preserve">  </w:t>
      </w:r>
      <w:r>
        <w:rPr>
          <w:color w:val="000000"/>
          <w:spacing w:val="-3"/>
          <w:sz w:val="24"/>
          <w:szCs w:val="24"/>
        </w:rPr>
        <w:t>её обязанности в соответствии с Уставом Организации;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>осуществляет прием в члены и исключение из членов Организации;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избирает из своего состава Председателя Организации и его Заместителей и решает вопрос об их досрочном освобождении от должности; 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>назначает и освобождает от должности Исполнительного директора по представлению Председателя Организации;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1"/>
          <w:sz w:val="24"/>
          <w:szCs w:val="24"/>
        </w:rPr>
        <w:t>принимает решение о создании и прекращении деятельности  региональных и местных отделений Организации, о наделении их статусом юридического лица</w:t>
      </w:r>
      <w:r>
        <w:rPr>
          <w:color w:val="000000"/>
          <w:spacing w:val="-2"/>
          <w:sz w:val="24"/>
          <w:szCs w:val="24"/>
        </w:rPr>
        <w:t xml:space="preserve">;  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>распоряжается имуществом и средствами Организации;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color w:val="000000"/>
          <w:spacing w:val="-3"/>
          <w:sz w:val="24"/>
          <w:szCs w:val="24"/>
        </w:rPr>
        <w:t xml:space="preserve">утверждает сметы Организации; </w:t>
      </w:r>
    </w:p>
    <w:p w:rsidR="00CB11E7" w:rsidRDefault="00CB11E7" w:rsidP="00CB11E7">
      <w:pPr>
        <w:shd w:val="clear" w:color="auto" w:fill="FFFFFF"/>
        <w:tabs>
          <w:tab w:val="left" w:pos="86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- утверждает годовой отчет и бухгалтерскую (финансовую) отчетность Организации;</w:t>
      </w:r>
    </w:p>
    <w:p w:rsidR="00CB11E7" w:rsidRDefault="00CB11E7" w:rsidP="00CB11E7">
      <w:pPr>
        <w:numPr>
          <w:ilvl w:val="0"/>
          <w:numId w:val="2"/>
        </w:numPr>
        <w:shd w:val="clear" w:color="auto" w:fill="FFFFFF"/>
        <w:tabs>
          <w:tab w:val="left" w:pos="93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принимает решения о создании и прекращении деятельности общественных советов и комитетов, утверждает положения о них; </w:t>
      </w:r>
    </w:p>
    <w:p w:rsidR="00CB11E7" w:rsidRDefault="00CB11E7" w:rsidP="00CB11E7">
      <w:pPr>
        <w:shd w:val="clear" w:color="auto" w:fill="FFFFFF"/>
        <w:tabs>
          <w:tab w:val="left" w:pos="850"/>
        </w:tabs>
        <w:ind w:firstLine="709"/>
        <w:jc w:val="both"/>
        <w:rPr>
          <w:color w:val="000000"/>
          <w:spacing w:val="8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>- утверждает Положения о филиалах и представительствах Организации;</w:t>
      </w:r>
    </w:p>
    <w:p w:rsidR="00CB11E7" w:rsidRDefault="00CB11E7" w:rsidP="00CB11E7">
      <w:pPr>
        <w:shd w:val="clear" w:color="auto" w:fill="FFFFFF"/>
        <w:tabs>
          <w:tab w:val="left" w:pos="85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8"/>
          <w:sz w:val="24"/>
          <w:szCs w:val="24"/>
        </w:rPr>
        <w:t xml:space="preserve">- ежегодно информирует орган, принявший решение о государственной регистрации Организации о продолжении её деятельности с указанием </w:t>
      </w:r>
      <w:r>
        <w:rPr>
          <w:color w:val="000000"/>
          <w:spacing w:val="3"/>
          <w:sz w:val="24"/>
          <w:szCs w:val="24"/>
        </w:rPr>
        <w:t xml:space="preserve">действительного </w:t>
      </w:r>
      <w:r>
        <w:rPr>
          <w:sz w:val="24"/>
          <w:szCs w:val="24"/>
        </w:rPr>
        <w:t xml:space="preserve">места нахождения </w:t>
      </w:r>
      <w:r>
        <w:rPr>
          <w:color w:val="000000"/>
          <w:spacing w:val="3"/>
          <w:sz w:val="24"/>
          <w:szCs w:val="24"/>
        </w:rPr>
        <w:t xml:space="preserve">Президиума Организации и данных о </w:t>
      </w:r>
      <w:r>
        <w:rPr>
          <w:color w:val="000000"/>
          <w:spacing w:val="-1"/>
          <w:sz w:val="24"/>
          <w:szCs w:val="24"/>
        </w:rPr>
        <w:t xml:space="preserve">руководителях Организации в объеме сведений, требуемых законодательством Российской Федерации; 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- утверждает Положение о порядке присвоения или лишения звания «Почётный председатель Союза пенсионеров России», «Почётный председатель регионального отделения Союза пенсионеров России» и «Почетный член Президиума Союза пенсионеров России»;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>решает любые другие вопросы, не относящиеся к исключительной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pacing w:val="-3"/>
          <w:sz w:val="24"/>
          <w:szCs w:val="24"/>
        </w:rPr>
        <w:t>компетенции Съезда, других органов Организации и</w:t>
      </w:r>
      <w:r>
        <w:rPr>
          <w:spacing w:val="-2"/>
          <w:sz w:val="24"/>
          <w:szCs w:val="24"/>
        </w:rPr>
        <w:t xml:space="preserve"> не противоречащие Уставу Организации и законодательству </w:t>
      </w:r>
      <w:r>
        <w:rPr>
          <w:color w:val="000000"/>
          <w:spacing w:val="2"/>
          <w:sz w:val="24"/>
          <w:szCs w:val="24"/>
        </w:rPr>
        <w:t>Российской Федерации;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proofErr w:type="gramStart"/>
      <w:r>
        <w:rPr>
          <w:color w:val="000000"/>
          <w:spacing w:val="-1"/>
          <w:sz w:val="24"/>
          <w:szCs w:val="24"/>
        </w:rPr>
        <w:t>подотчётен</w:t>
      </w:r>
      <w:proofErr w:type="gramEnd"/>
      <w:r>
        <w:rPr>
          <w:color w:val="000000"/>
          <w:spacing w:val="-1"/>
          <w:sz w:val="24"/>
          <w:szCs w:val="24"/>
        </w:rPr>
        <w:t xml:space="preserve"> Съезду Организации. 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5.7.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pacing w:val="3"/>
          <w:sz w:val="24"/>
          <w:szCs w:val="24"/>
        </w:rPr>
        <w:t>Заседания Президиума проводятся по мере необходимости, но не реже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11"/>
          <w:sz w:val="24"/>
          <w:szCs w:val="24"/>
        </w:rPr>
        <w:t>одного раза в квартал и считаются правомочными при участии в них более</w:t>
      </w:r>
      <w:r>
        <w:rPr>
          <w:color w:val="000000"/>
          <w:spacing w:val="11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 xml:space="preserve">половины от общего числа членов Президиума. 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Решения принимаются открытым голосованием простым большинством голосов членов Президиума, присутствующих на  заседании при наличии кворума. 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Заседания Президиума ведет Председатель </w:t>
      </w:r>
      <w:r>
        <w:rPr>
          <w:color w:val="000000"/>
          <w:spacing w:val="1"/>
          <w:sz w:val="24"/>
          <w:szCs w:val="24"/>
        </w:rPr>
        <w:t xml:space="preserve">Организации, а в его отсутствие - его Заместитель либо </w:t>
      </w:r>
      <w:r>
        <w:rPr>
          <w:color w:val="000000"/>
          <w:spacing w:val="-2"/>
          <w:sz w:val="24"/>
          <w:szCs w:val="24"/>
        </w:rPr>
        <w:t xml:space="preserve">один из членов Президиума. Протокол заседания подписывается председательствующим и секретарем, ведущим протокол. </w:t>
      </w:r>
    </w:p>
    <w:p w:rsidR="00CB11E7" w:rsidRDefault="00CB11E7" w:rsidP="00CB11E7">
      <w:pPr>
        <w:shd w:val="clear" w:color="auto" w:fill="FFFFFF"/>
        <w:tabs>
          <w:tab w:val="left" w:pos="1022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5.8. При истечении </w:t>
      </w:r>
      <w:proofErr w:type="gramStart"/>
      <w:r>
        <w:rPr>
          <w:color w:val="000000"/>
          <w:spacing w:val="-2"/>
          <w:sz w:val="24"/>
          <w:szCs w:val="24"/>
        </w:rPr>
        <w:t>сроков полномочий членов Президиума их полномочия</w:t>
      </w:r>
      <w:proofErr w:type="gramEnd"/>
      <w:r>
        <w:rPr>
          <w:color w:val="000000"/>
          <w:spacing w:val="-2"/>
          <w:sz w:val="24"/>
          <w:szCs w:val="24"/>
        </w:rPr>
        <w:t xml:space="preserve"> сохраняются до избрания нового состава Президиума. В этом случае члены Президиума должны быть избраны в течение двух месяцев со дня прекращения их полномочий.</w:t>
      </w:r>
    </w:p>
    <w:p w:rsidR="00CB11E7" w:rsidRDefault="00CB11E7" w:rsidP="00CB11E7">
      <w:pPr>
        <w:shd w:val="clear" w:color="auto" w:fill="FFFFFF"/>
        <w:tabs>
          <w:tab w:val="left" w:pos="1102"/>
        </w:tabs>
        <w:ind w:firstLine="709"/>
        <w:jc w:val="both"/>
        <w:rPr>
          <w:color w:val="000000"/>
          <w:spacing w:val="4"/>
          <w:sz w:val="24"/>
          <w:szCs w:val="24"/>
        </w:rPr>
      </w:pPr>
      <w:r>
        <w:rPr>
          <w:color w:val="000000"/>
          <w:sz w:val="24"/>
          <w:szCs w:val="24"/>
        </w:rPr>
        <w:t xml:space="preserve">5.9. Центральное Правление Организации является центральным органом Организации, формируемым из Председателей региональных отделений Организации. </w:t>
      </w:r>
      <w:r>
        <w:rPr>
          <w:color w:val="000000"/>
          <w:spacing w:val="4"/>
          <w:sz w:val="24"/>
          <w:szCs w:val="24"/>
        </w:rPr>
        <w:t xml:space="preserve">В состав Центрального Правления Организации входят по должности члены Президиума Организации и Исполнительный директор Организации. </w:t>
      </w:r>
    </w:p>
    <w:p w:rsidR="00CB11E7" w:rsidRDefault="00CB11E7" w:rsidP="00CB11E7">
      <w:pPr>
        <w:shd w:val="clear" w:color="auto" w:fill="FFFFFF"/>
        <w:tabs>
          <w:tab w:val="left" w:pos="1102"/>
        </w:tabs>
        <w:ind w:firstLine="709"/>
        <w:jc w:val="both"/>
        <w:rPr>
          <w:spacing w:val="-1"/>
          <w:sz w:val="24"/>
          <w:szCs w:val="24"/>
        </w:rPr>
      </w:pPr>
      <w:r>
        <w:rPr>
          <w:spacing w:val="-2"/>
          <w:sz w:val="24"/>
          <w:szCs w:val="24"/>
        </w:rPr>
        <w:t xml:space="preserve">Центральное Правление Организации </w:t>
      </w:r>
      <w:r>
        <w:rPr>
          <w:spacing w:val="-1"/>
          <w:sz w:val="24"/>
          <w:szCs w:val="24"/>
        </w:rPr>
        <w:t>решает следующие вопросы:</w:t>
      </w:r>
    </w:p>
    <w:p w:rsidR="00CB11E7" w:rsidRDefault="00CB11E7" w:rsidP="00CB11E7">
      <w:pPr>
        <w:pStyle w:val="21"/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- готовит вопросы для их обсуждения на Съезде Организации;</w:t>
      </w:r>
    </w:p>
    <w:p w:rsidR="00CB11E7" w:rsidRDefault="00CB11E7" w:rsidP="00CB11E7">
      <w:pPr>
        <w:pStyle w:val="21"/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- анализирует работу Организации;</w:t>
      </w:r>
    </w:p>
    <w:p w:rsidR="00CB11E7" w:rsidRDefault="00CB11E7" w:rsidP="00CB11E7">
      <w:pPr>
        <w:pStyle w:val="21"/>
        <w:spacing w:after="0"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- разрабатывает методические рекомендации по работе Организации;</w:t>
      </w:r>
    </w:p>
    <w:p w:rsidR="00CB11E7" w:rsidRDefault="00CB11E7" w:rsidP="00CB11E7">
      <w:pPr>
        <w:pStyle w:val="21"/>
        <w:spacing w:after="0" w:line="240" w:lineRule="auto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способствует информационному обеспечению основных направлений деятельности Организации;</w:t>
      </w:r>
    </w:p>
    <w:p w:rsidR="00CB11E7" w:rsidRDefault="00CB11E7" w:rsidP="00CB11E7">
      <w:pPr>
        <w:shd w:val="clear" w:color="auto" w:fill="FFFFFF"/>
        <w:tabs>
          <w:tab w:val="left" w:pos="87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- решает другие вопросы, не относящиеся к исключительной компетенции </w:t>
      </w:r>
      <w:r>
        <w:rPr>
          <w:color w:val="000000"/>
          <w:spacing w:val="-1"/>
          <w:sz w:val="24"/>
          <w:szCs w:val="24"/>
        </w:rPr>
        <w:t xml:space="preserve">Съезда и Президиума; </w:t>
      </w:r>
    </w:p>
    <w:p w:rsidR="00CB11E7" w:rsidRDefault="00CB11E7" w:rsidP="00CB11E7">
      <w:pPr>
        <w:shd w:val="clear" w:color="auto" w:fill="FFFFFF"/>
        <w:tabs>
          <w:tab w:val="left" w:pos="87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-1"/>
          <w:sz w:val="24"/>
          <w:szCs w:val="24"/>
        </w:rPr>
        <w:t xml:space="preserve">подотчетно Съезду Организации. 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5.10. Заседание Центрального Правления проводится по необходимости, но не реже одного раза в </w:t>
      </w:r>
      <w:r>
        <w:rPr>
          <w:color w:val="000000"/>
          <w:spacing w:val="3"/>
          <w:sz w:val="24"/>
          <w:szCs w:val="24"/>
        </w:rPr>
        <w:t xml:space="preserve">2 (два) года либо по требованию не менее ½ Председателей региональных отделений Организации либо по решению Президиума и считается правомочным, если на нем присутствует более половины его </w:t>
      </w:r>
      <w:r>
        <w:rPr>
          <w:color w:val="000000"/>
          <w:spacing w:val="-6"/>
          <w:sz w:val="24"/>
          <w:szCs w:val="24"/>
        </w:rPr>
        <w:t xml:space="preserve">членов. 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color w:val="000000"/>
          <w:spacing w:val="-6"/>
          <w:sz w:val="24"/>
          <w:szCs w:val="24"/>
        </w:rPr>
      </w:pPr>
      <w:r>
        <w:rPr>
          <w:color w:val="000000"/>
          <w:spacing w:val="-6"/>
          <w:sz w:val="24"/>
          <w:szCs w:val="24"/>
        </w:rPr>
        <w:t xml:space="preserve">Решения Центрального Правления принимаются простым большинством голосов членов Центрального Правления при наличии кворума. Форма голосования определяется Центральным Правлением. Протокол Центрального Правления подписывается председательствующим и секретарем, ведущим протокол. 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spacing w:val="4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5.11. Председатель Организации избирается Президиумом из своего состава сроком </w:t>
      </w:r>
      <w:r>
        <w:rPr>
          <w:spacing w:val="4"/>
          <w:sz w:val="24"/>
          <w:szCs w:val="24"/>
        </w:rPr>
        <w:t>4 (четыре) года.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bCs/>
          <w:color w:val="000000"/>
          <w:spacing w:val="-9"/>
          <w:sz w:val="24"/>
          <w:szCs w:val="24"/>
        </w:rPr>
      </w:pPr>
      <w:r>
        <w:rPr>
          <w:bCs/>
          <w:color w:val="000000"/>
          <w:spacing w:val="-1"/>
          <w:sz w:val="24"/>
          <w:szCs w:val="24"/>
        </w:rPr>
        <w:t>Председатель Организации: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- осуществляет общее руководство деятельностью Организации;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 xml:space="preserve">- </w:t>
      </w:r>
      <w:r>
        <w:rPr>
          <w:color w:val="000000"/>
          <w:spacing w:val="2"/>
          <w:sz w:val="24"/>
          <w:szCs w:val="24"/>
        </w:rPr>
        <w:t xml:space="preserve">руководит деятельностью Президиума; </w:t>
      </w:r>
    </w:p>
    <w:p w:rsidR="00CB11E7" w:rsidRDefault="00CB11E7" w:rsidP="00CB11E7">
      <w:pPr>
        <w:shd w:val="clear" w:color="auto" w:fill="FFFFFF"/>
        <w:tabs>
          <w:tab w:val="left" w:pos="1159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lastRenderedPageBreak/>
        <w:t xml:space="preserve">- </w:t>
      </w:r>
      <w:r>
        <w:rPr>
          <w:color w:val="000000"/>
          <w:spacing w:val="-1"/>
          <w:sz w:val="24"/>
          <w:szCs w:val="24"/>
        </w:rPr>
        <w:t>подписывает решения, принимаемые Президиумом и Центральным Правлением;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- без доверенности представляет Организацию во взаимоотношениях с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2"/>
          <w:sz w:val="24"/>
          <w:szCs w:val="24"/>
        </w:rPr>
        <w:t xml:space="preserve">государственными, общественными, религиозными и  иными объединениями в </w:t>
      </w:r>
      <w:r>
        <w:rPr>
          <w:color w:val="000000"/>
          <w:spacing w:val="-1"/>
          <w:sz w:val="24"/>
          <w:szCs w:val="24"/>
        </w:rPr>
        <w:t xml:space="preserve">Российской Федерации и за рубежом; 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назначает руководителей филиалов и представительств Организации;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- распоряжается имуществом и средствами Организации в пределах своей компетенции и смет, утвержденных Президиумом;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 xml:space="preserve">- подписывает финансовые </w:t>
      </w:r>
      <w:r>
        <w:rPr>
          <w:color w:val="000000"/>
          <w:spacing w:val="-1"/>
          <w:sz w:val="24"/>
          <w:szCs w:val="24"/>
        </w:rPr>
        <w:t>документы, выдает доверенности;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осуществляет иные полномочия, не противоречащие Уставу и законодательству </w:t>
      </w:r>
      <w:r>
        <w:rPr>
          <w:color w:val="000000"/>
          <w:spacing w:val="2"/>
          <w:sz w:val="24"/>
          <w:szCs w:val="24"/>
        </w:rPr>
        <w:t>Российской Федерации</w:t>
      </w:r>
      <w:r>
        <w:rPr>
          <w:color w:val="000000"/>
          <w:spacing w:val="-1"/>
          <w:sz w:val="24"/>
          <w:szCs w:val="24"/>
        </w:rPr>
        <w:t xml:space="preserve">; 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proofErr w:type="gramStart"/>
      <w:r>
        <w:rPr>
          <w:color w:val="000000"/>
          <w:spacing w:val="-1"/>
          <w:sz w:val="24"/>
          <w:szCs w:val="24"/>
        </w:rPr>
        <w:t>подотчетен</w:t>
      </w:r>
      <w:proofErr w:type="gramEnd"/>
      <w:r>
        <w:rPr>
          <w:color w:val="000000"/>
          <w:spacing w:val="-1"/>
          <w:sz w:val="24"/>
          <w:szCs w:val="24"/>
        </w:rPr>
        <w:t xml:space="preserve"> Президиуму. 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5.12. Председатель Организации распределяет обязанности между членами Президиума.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5.13 Заместители Председателя Президиума исполняют обязанности, определяемые </w:t>
      </w:r>
      <w:r>
        <w:rPr>
          <w:color w:val="000000"/>
          <w:spacing w:val="-4"/>
          <w:sz w:val="24"/>
          <w:szCs w:val="24"/>
        </w:rPr>
        <w:t xml:space="preserve">Президиумом, отвечают за сферы деятельности, определенные им Председателем Организации. 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В период отсутствия Председателя Организации </w:t>
      </w:r>
      <w:r>
        <w:rPr>
          <w:color w:val="000000"/>
          <w:spacing w:val="8"/>
          <w:sz w:val="24"/>
          <w:szCs w:val="24"/>
        </w:rPr>
        <w:t xml:space="preserve">один из Заместителей Председателя исполняет его обязанности в </w:t>
      </w:r>
      <w:r>
        <w:rPr>
          <w:color w:val="000000"/>
          <w:spacing w:val="2"/>
          <w:sz w:val="24"/>
          <w:szCs w:val="24"/>
        </w:rPr>
        <w:t xml:space="preserve">полном объеме по доверенности. 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Решение о возложении исполнения обязанностей Председателя </w:t>
      </w:r>
      <w:r>
        <w:rPr>
          <w:color w:val="000000"/>
          <w:spacing w:val="-1"/>
          <w:sz w:val="24"/>
          <w:szCs w:val="24"/>
        </w:rPr>
        <w:t xml:space="preserve">Организации на Заместителя Председателя Организации оформляется письменным поручением Председателя Организации либо решением Президиума. </w:t>
      </w:r>
    </w:p>
    <w:p w:rsidR="00CB11E7" w:rsidRDefault="00CB11E7" w:rsidP="00CB11E7">
      <w:pPr>
        <w:shd w:val="clear" w:color="auto" w:fill="FFFFFF"/>
        <w:tabs>
          <w:tab w:val="left" w:pos="1318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При невозможности исполнять свои полномочия Председателем Организации его полномочия по решению Президиума исполняет один из его заместителей до избрания Председателя Организации. В этом случае Председатель Организации должен быть избран не позднее двух месяцев со дня передачи полномочий Председателя. 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5.14. За многолетнюю плодотворную работу по защите законных прав и жизненных интересов пенсионеров, выдающиеся заслуги в развитие Организации, получившие общественное признание, члену Организации может быть присвоено почётное звание «Почётный председатель Союза пенсионеров России», «Почётный председатель регионального отделения Союза пенсионеров России» и «Почетный член Президиума Союза пенсионеров России».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Звание «Почётный председатель Союза пенсионеров России» присваивается решением Съезда по письменному представлению Президиума Организации или по ходатайству более половины региональных отделений.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Звание «Почётный председатель регионального отделения Союза пенсионеров России» присваивается по письменному представлению Президиума Организации или по ходатайству Правления  регионального отделения.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Звание «Почетный член Президиума Союза пенсионеров России» присваивается решением Съезда по письменному представлению Президиума Организации или по ходатайству более половины региональных отделений.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Порядок присвоения или лишения звания «Почётный председатель Союза пенсионеров России», «Почётный председатель регионального отделения Союза пенсионеров России»  и «Почетный член Президиума Союза пенсионеров России», его права и обязанности определяются специальным Положением, утверждаемым Президиумом Организации.</w:t>
      </w:r>
    </w:p>
    <w:p w:rsidR="00CB11E7" w:rsidRDefault="00CB11E7" w:rsidP="00CB11E7">
      <w:pPr>
        <w:shd w:val="clear" w:color="auto" w:fill="FFFFFF"/>
        <w:tabs>
          <w:tab w:val="left" w:pos="1397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9"/>
          <w:sz w:val="24"/>
          <w:szCs w:val="24"/>
        </w:rPr>
        <w:t>15.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 xml:space="preserve">Для осуществления текущего руководства Организацией Президиум назначает единоличный исполнительный орган - Исполнительного директора Организации сроком на 4 (четыре) года. </w:t>
      </w:r>
    </w:p>
    <w:p w:rsidR="00CB11E7" w:rsidRDefault="00CB11E7" w:rsidP="00CB11E7">
      <w:pPr>
        <w:shd w:val="clear" w:color="auto" w:fill="FFFFFF"/>
        <w:tabs>
          <w:tab w:val="left" w:pos="1174"/>
        </w:tabs>
        <w:ind w:firstLine="709"/>
        <w:jc w:val="both"/>
        <w:rPr>
          <w:bCs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7"/>
          <w:sz w:val="24"/>
          <w:szCs w:val="24"/>
        </w:rPr>
        <w:t>16. И</w:t>
      </w:r>
      <w:r>
        <w:rPr>
          <w:bCs/>
          <w:color w:val="000000"/>
          <w:spacing w:val="-1"/>
          <w:sz w:val="24"/>
          <w:szCs w:val="24"/>
        </w:rPr>
        <w:t>сполнительный директор выполняет следующие функции: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1"/>
          <w:sz w:val="24"/>
          <w:szCs w:val="24"/>
        </w:rPr>
        <w:t xml:space="preserve">без доверенности представляет Организацию во взаимоотношениях с </w:t>
      </w:r>
      <w:r>
        <w:rPr>
          <w:color w:val="000000"/>
          <w:spacing w:val="2"/>
          <w:sz w:val="24"/>
          <w:szCs w:val="24"/>
        </w:rPr>
        <w:t xml:space="preserve">государственными, общественными, религиозными и  иными объединениями в </w:t>
      </w:r>
      <w:r>
        <w:rPr>
          <w:color w:val="000000"/>
          <w:spacing w:val="-1"/>
          <w:sz w:val="24"/>
          <w:szCs w:val="24"/>
        </w:rPr>
        <w:t xml:space="preserve">Российской Федерации и за рубежом; 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4"/>
          <w:sz w:val="24"/>
          <w:szCs w:val="24"/>
        </w:rPr>
        <w:t>- распоряжается имуществом и средствами Организации в пределах своей компетенции и смет, утвержденных Президиумом;</w:t>
      </w:r>
    </w:p>
    <w:p w:rsidR="00CB11E7" w:rsidRDefault="00CB11E7" w:rsidP="00CB11E7">
      <w:pPr>
        <w:shd w:val="clear" w:color="auto" w:fill="FFFFFF"/>
        <w:tabs>
          <w:tab w:val="left" w:pos="78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>- открывает в банках и закрывает счета Организации;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- обеспечивает осуществление</w:t>
      </w:r>
      <w:r>
        <w:rPr>
          <w:color w:val="000000"/>
          <w:spacing w:val="-1"/>
          <w:sz w:val="24"/>
          <w:szCs w:val="24"/>
        </w:rPr>
        <w:t xml:space="preserve"> финансово-хозяйственной деятельности Организации в рамках своей компетенции;</w:t>
      </w:r>
    </w:p>
    <w:p w:rsidR="00CB11E7" w:rsidRDefault="00CB11E7" w:rsidP="00CB11E7">
      <w:pPr>
        <w:shd w:val="clear" w:color="auto" w:fill="FFFFFF"/>
        <w:tabs>
          <w:tab w:val="left" w:pos="821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- осуществляет прием и увольнение штатных работников, в том числе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главного бухгалтера;</w:t>
      </w:r>
    </w:p>
    <w:p w:rsidR="00CB11E7" w:rsidRDefault="00CB11E7" w:rsidP="00CB11E7">
      <w:pPr>
        <w:shd w:val="clear" w:color="auto" w:fill="FFFFFF"/>
        <w:tabs>
          <w:tab w:val="left" w:pos="821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7"/>
          <w:sz w:val="24"/>
          <w:szCs w:val="24"/>
        </w:rPr>
        <w:t>- утверждает структуру и штатное расписание  аппарата Организации,</w:t>
      </w:r>
      <w:r>
        <w:rPr>
          <w:color w:val="000000"/>
          <w:spacing w:val="7"/>
          <w:sz w:val="24"/>
          <w:szCs w:val="24"/>
        </w:rPr>
        <w:br/>
      </w:r>
      <w:r>
        <w:rPr>
          <w:color w:val="000000"/>
          <w:spacing w:val="1"/>
          <w:sz w:val="24"/>
          <w:szCs w:val="24"/>
        </w:rPr>
        <w:t>устанавливает фонд оплаты труда штатных работников Организации в пределах</w:t>
      </w:r>
      <w:r>
        <w:rPr>
          <w:color w:val="000000"/>
          <w:spacing w:val="1"/>
          <w:sz w:val="24"/>
          <w:szCs w:val="24"/>
        </w:rPr>
        <w:br/>
        <w:t>смет</w:t>
      </w:r>
      <w:r>
        <w:rPr>
          <w:color w:val="000000"/>
          <w:spacing w:val="-2"/>
          <w:sz w:val="24"/>
          <w:szCs w:val="24"/>
        </w:rPr>
        <w:t>, утверждаемых Президиумом;</w:t>
      </w:r>
    </w:p>
    <w:p w:rsidR="00CB11E7" w:rsidRDefault="00CB11E7" w:rsidP="00CB11E7">
      <w:pPr>
        <w:shd w:val="clear" w:color="auto" w:fill="FFFFFF"/>
        <w:tabs>
          <w:tab w:val="left" w:pos="821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издает приказы и распоряжения для штатных сотрудников Организации;</w:t>
      </w:r>
    </w:p>
    <w:p w:rsidR="00CB11E7" w:rsidRDefault="00CB11E7" w:rsidP="00CB11E7">
      <w:pPr>
        <w:shd w:val="clear" w:color="auto" w:fill="FFFFFF"/>
        <w:tabs>
          <w:tab w:val="left" w:pos="821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- поощряет штатных работников за активную работу, налагает на них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взыскания в порядке, установленном законодательством;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- издает приказы, распоряжения, инструкции для штатных сотрудников Организации, связанные с деятельностью </w:t>
      </w:r>
      <w:r>
        <w:rPr>
          <w:color w:val="000000"/>
          <w:spacing w:val="-2"/>
          <w:sz w:val="24"/>
          <w:szCs w:val="24"/>
        </w:rPr>
        <w:t>аппарата Организации;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- осуществляет иные полномочия, не противоречащие Уставу Организации и законодательству </w:t>
      </w:r>
      <w:r>
        <w:rPr>
          <w:color w:val="000000"/>
          <w:spacing w:val="2"/>
          <w:sz w:val="24"/>
          <w:szCs w:val="24"/>
        </w:rPr>
        <w:t>Российской Федерации</w:t>
      </w:r>
      <w:r>
        <w:rPr>
          <w:color w:val="000000"/>
          <w:spacing w:val="-2"/>
          <w:sz w:val="24"/>
          <w:szCs w:val="24"/>
        </w:rPr>
        <w:t xml:space="preserve">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- </w:t>
      </w:r>
      <w:proofErr w:type="gramStart"/>
      <w:r>
        <w:rPr>
          <w:color w:val="000000"/>
          <w:spacing w:val="-2"/>
          <w:sz w:val="24"/>
          <w:szCs w:val="24"/>
        </w:rPr>
        <w:t>подотчетен</w:t>
      </w:r>
      <w:proofErr w:type="gramEnd"/>
      <w:r>
        <w:rPr>
          <w:color w:val="000000"/>
          <w:spacing w:val="-2"/>
          <w:sz w:val="24"/>
          <w:szCs w:val="24"/>
        </w:rPr>
        <w:t xml:space="preserve"> Президиуму.</w:t>
      </w:r>
    </w:p>
    <w:p w:rsidR="00CB11E7" w:rsidRDefault="00CB11E7" w:rsidP="00CB11E7">
      <w:pPr>
        <w:shd w:val="clear" w:color="auto" w:fill="FFFFFF"/>
        <w:tabs>
          <w:tab w:val="left" w:pos="1246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9"/>
          <w:sz w:val="24"/>
          <w:szCs w:val="24"/>
        </w:rPr>
        <w:t>17.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6"/>
          <w:sz w:val="24"/>
          <w:szCs w:val="24"/>
        </w:rPr>
        <w:t>Съездом</w:t>
      </w:r>
      <w:r>
        <w:rPr>
          <w:bCs/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6"/>
          <w:sz w:val="24"/>
          <w:szCs w:val="24"/>
        </w:rPr>
        <w:t>избирается</w:t>
      </w:r>
      <w:r>
        <w:rPr>
          <w:bCs/>
          <w:color w:val="000000"/>
          <w:spacing w:val="-1"/>
          <w:sz w:val="24"/>
          <w:szCs w:val="24"/>
        </w:rPr>
        <w:t xml:space="preserve"> </w:t>
      </w:r>
      <w:r>
        <w:rPr>
          <w:color w:val="000000"/>
          <w:spacing w:val="-1"/>
          <w:sz w:val="24"/>
          <w:szCs w:val="24"/>
        </w:rPr>
        <w:t>Ревизионная комиссия</w:t>
      </w:r>
      <w:r>
        <w:rPr>
          <w:color w:val="000000"/>
          <w:spacing w:val="6"/>
          <w:sz w:val="24"/>
          <w:szCs w:val="24"/>
        </w:rPr>
        <w:t xml:space="preserve"> Организации сроком на</w:t>
      </w:r>
      <w:r>
        <w:rPr>
          <w:color w:val="000000"/>
          <w:spacing w:val="6"/>
          <w:sz w:val="24"/>
          <w:szCs w:val="24"/>
        </w:rPr>
        <w:br/>
        <w:t>4 (</w:t>
      </w:r>
      <w:r>
        <w:rPr>
          <w:color w:val="000000"/>
          <w:spacing w:val="-4"/>
          <w:sz w:val="24"/>
          <w:szCs w:val="24"/>
        </w:rPr>
        <w:t>четыре) года.</w:t>
      </w:r>
      <w:r>
        <w:rPr>
          <w:color w:val="000000"/>
          <w:sz w:val="24"/>
          <w:szCs w:val="24"/>
        </w:rPr>
        <w:t xml:space="preserve"> Количественный состав, порядок избрания и отзыва членов Ревизионной комиссии определяется Съездом Организации</w:t>
      </w:r>
    </w:p>
    <w:p w:rsidR="00CB11E7" w:rsidRDefault="00CB11E7" w:rsidP="00CB11E7">
      <w:pPr>
        <w:shd w:val="clear" w:color="auto" w:fill="FFFFFF"/>
        <w:tabs>
          <w:tab w:val="left" w:pos="1152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5.18</w:t>
      </w:r>
      <w:r>
        <w:rPr>
          <w:color w:val="000000"/>
          <w:spacing w:val="-9"/>
          <w:sz w:val="24"/>
          <w:szCs w:val="24"/>
        </w:rPr>
        <w:t>.</w:t>
      </w: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pacing w:val="-1"/>
          <w:sz w:val="24"/>
          <w:szCs w:val="24"/>
        </w:rPr>
        <w:t>Ревизионная комиссия</w:t>
      </w:r>
      <w:r>
        <w:rPr>
          <w:color w:val="000000"/>
          <w:spacing w:val="6"/>
          <w:sz w:val="24"/>
          <w:szCs w:val="24"/>
        </w:rPr>
        <w:t xml:space="preserve"> </w:t>
      </w:r>
      <w:r>
        <w:rPr>
          <w:bCs/>
          <w:color w:val="000000"/>
          <w:spacing w:val="6"/>
          <w:sz w:val="24"/>
          <w:szCs w:val="24"/>
        </w:rPr>
        <w:t>Организации</w:t>
      </w:r>
      <w:r>
        <w:rPr>
          <w:bCs/>
          <w:color w:val="000000"/>
          <w:spacing w:val="-1"/>
          <w:sz w:val="24"/>
          <w:szCs w:val="24"/>
        </w:rPr>
        <w:t>: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проводит ревизию финансово-хозяйственной деятельности Организации не</w:t>
      </w:r>
      <w:r>
        <w:rPr>
          <w:color w:val="000000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реже одного раза в год;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 может проводить</w:t>
      </w:r>
      <w:r>
        <w:rPr>
          <w:color w:val="000000"/>
          <w:spacing w:val="-2"/>
          <w:sz w:val="24"/>
          <w:szCs w:val="24"/>
        </w:rPr>
        <w:t xml:space="preserve"> целевые и внеплановые проверки;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организует проверку финансово-хозяйственной деятельности Организации;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- осуществляет координацию деятельности контрольных органов региональных отделений Организации;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рассматривает жалобы членов Организации; </w:t>
      </w:r>
    </w:p>
    <w:p w:rsidR="00CB11E7" w:rsidRDefault="00CB11E7" w:rsidP="00CB11E7">
      <w:pPr>
        <w:pStyle w:val="2"/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избирает из своего состава Председателя Ревизионной комиссии;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proofErr w:type="gramStart"/>
      <w:r>
        <w:rPr>
          <w:color w:val="000000"/>
          <w:spacing w:val="-1"/>
          <w:sz w:val="24"/>
          <w:szCs w:val="24"/>
        </w:rPr>
        <w:t>отчитывается о</w:t>
      </w:r>
      <w:proofErr w:type="gramEnd"/>
      <w:r>
        <w:rPr>
          <w:color w:val="000000"/>
          <w:spacing w:val="-1"/>
          <w:sz w:val="24"/>
          <w:szCs w:val="24"/>
        </w:rPr>
        <w:t xml:space="preserve"> своей работе перед Съездом Организации;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10"/>
          <w:sz w:val="24"/>
          <w:szCs w:val="24"/>
        </w:rPr>
        <w:t xml:space="preserve">в случае необходимости по решению Съезда привлекает к проверкам </w:t>
      </w:r>
      <w:r>
        <w:rPr>
          <w:color w:val="000000"/>
          <w:spacing w:val="-2"/>
          <w:sz w:val="24"/>
          <w:szCs w:val="24"/>
        </w:rPr>
        <w:t>аудиторские организации.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Ревизионная комиссия</w:t>
      </w:r>
      <w:r>
        <w:rPr>
          <w:color w:val="000000"/>
          <w:spacing w:val="6"/>
          <w:sz w:val="24"/>
          <w:szCs w:val="24"/>
        </w:rPr>
        <w:t xml:space="preserve"> Организации</w:t>
      </w:r>
      <w:r>
        <w:rPr>
          <w:sz w:val="24"/>
          <w:szCs w:val="24"/>
        </w:rPr>
        <w:t xml:space="preserve"> может досрочно прекращать полномочия  Председателя </w:t>
      </w:r>
      <w:r>
        <w:rPr>
          <w:color w:val="000000"/>
          <w:spacing w:val="-1"/>
          <w:sz w:val="24"/>
          <w:szCs w:val="24"/>
        </w:rPr>
        <w:t>Ревизионной комиссии</w:t>
      </w:r>
      <w:r>
        <w:rPr>
          <w:sz w:val="24"/>
          <w:szCs w:val="24"/>
        </w:rPr>
        <w:t xml:space="preserve"> в случае: 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нарушения им Устава Организации; 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самоустранения его от работы на выборной должности; 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невозможности им исполнять свои полномочия;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color w:val="000000"/>
          <w:spacing w:val="-9"/>
          <w:sz w:val="24"/>
          <w:szCs w:val="24"/>
        </w:rPr>
      </w:pPr>
      <w:r>
        <w:rPr>
          <w:sz w:val="24"/>
          <w:szCs w:val="24"/>
        </w:rPr>
        <w:t>- в случае сложения им своих полномочий.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9"/>
          <w:sz w:val="24"/>
          <w:szCs w:val="24"/>
        </w:rPr>
        <w:t>19.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 xml:space="preserve">Члены Ревизионной комиссии могут участвовать в заседаниях </w:t>
      </w:r>
      <w:r>
        <w:rPr>
          <w:color w:val="000000"/>
          <w:spacing w:val="-1"/>
          <w:sz w:val="24"/>
          <w:szCs w:val="24"/>
        </w:rPr>
        <w:t>Президиума с правом совещательного голоса.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color w:val="000000"/>
          <w:spacing w:val="-9"/>
          <w:sz w:val="24"/>
          <w:szCs w:val="24"/>
        </w:rPr>
        <w:t>20.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1"/>
          <w:sz w:val="24"/>
          <w:szCs w:val="24"/>
        </w:rPr>
        <w:t xml:space="preserve">Члены Ревизионной комиссии не могут входить в состав Президиума, Центрального Правления, быть штатными сотрудниками </w:t>
      </w:r>
      <w:r>
        <w:rPr>
          <w:color w:val="000000"/>
          <w:spacing w:val="-2"/>
          <w:sz w:val="24"/>
          <w:szCs w:val="24"/>
        </w:rPr>
        <w:t xml:space="preserve">Организации. 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sz w:val="24"/>
          <w:szCs w:val="24"/>
        </w:rPr>
        <w:t xml:space="preserve">21. Заседания Ревизионной комиссии созываются её Председателем по мере необходимости, но не реже одного раза в полугодие. 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Решения принимаются простым большинством голосов членов Ревизионной комиссии при наличии кворума.  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Форма голосования определяется Ревизионной комиссией. 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Протокол подписывается председательствующим и секретарем, ведущим протокол. 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sz w:val="24"/>
          <w:szCs w:val="24"/>
        </w:rPr>
        <w:t>22. Председатель Ревизионной комиссии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избирается Ревизионной комиссией сроком на 4 (четыре) года и</w:t>
      </w:r>
      <w:r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может быть избран на новый срок.</w:t>
      </w:r>
    </w:p>
    <w:p w:rsidR="00CB11E7" w:rsidRDefault="00CB11E7" w:rsidP="00CB11E7">
      <w:pPr>
        <w:pStyle w:val="3"/>
        <w:spacing w:after="0"/>
        <w:ind w:left="0" w:firstLine="709"/>
        <w:jc w:val="both"/>
        <w:rPr>
          <w:bCs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sz w:val="24"/>
          <w:szCs w:val="24"/>
        </w:rPr>
        <w:t xml:space="preserve">23. </w:t>
      </w:r>
      <w:r>
        <w:rPr>
          <w:bCs/>
          <w:sz w:val="24"/>
          <w:szCs w:val="24"/>
        </w:rPr>
        <w:t>Председатель Ревизионной комиссии:</w:t>
      </w:r>
    </w:p>
    <w:p w:rsidR="00CB11E7" w:rsidRDefault="00CB11E7" w:rsidP="00CB11E7">
      <w:pPr>
        <w:pStyle w:val="3"/>
        <w:shd w:val="clear" w:color="auto" w:fill="FFFFFF"/>
        <w:tabs>
          <w:tab w:val="left" w:pos="1181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осуществляет руководство деятельностью Ревизионной комиссии; </w:t>
      </w:r>
    </w:p>
    <w:p w:rsidR="00CB11E7" w:rsidRDefault="00CB11E7" w:rsidP="00CB11E7">
      <w:pPr>
        <w:pStyle w:val="3"/>
        <w:shd w:val="clear" w:color="auto" w:fill="FFFFFF"/>
        <w:tabs>
          <w:tab w:val="left" w:pos="1181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организует и проводит ревизии и проверки; </w:t>
      </w:r>
    </w:p>
    <w:p w:rsidR="00CB11E7" w:rsidRDefault="00CB11E7" w:rsidP="00CB11E7">
      <w:pPr>
        <w:pStyle w:val="3"/>
        <w:shd w:val="clear" w:color="auto" w:fill="FFFFFF"/>
        <w:tabs>
          <w:tab w:val="left" w:pos="1181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- подписывает документы и заключения Ревизионной комиссии; </w:t>
      </w:r>
    </w:p>
    <w:p w:rsidR="00CB11E7" w:rsidRDefault="00CB11E7" w:rsidP="00CB11E7">
      <w:pPr>
        <w:pStyle w:val="3"/>
        <w:shd w:val="clear" w:color="auto" w:fill="FFFFFF"/>
        <w:tabs>
          <w:tab w:val="left" w:pos="1181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распределяет обязанности между членами Ревизионной комиссии; </w:t>
      </w:r>
    </w:p>
    <w:p w:rsidR="00CB11E7" w:rsidRDefault="00CB11E7" w:rsidP="00CB11E7">
      <w:pPr>
        <w:pStyle w:val="3"/>
        <w:shd w:val="clear" w:color="auto" w:fill="FFFFFF"/>
        <w:tabs>
          <w:tab w:val="left" w:pos="1181"/>
        </w:tabs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подотчётен</w:t>
      </w:r>
      <w:proofErr w:type="gramEnd"/>
      <w:r>
        <w:rPr>
          <w:sz w:val="24"/>
          <w:szCs w:val="24"/>
        </w:rPr>
        <w:t xml:space="preserve"> Съезду Организации. </w:t>
      </w:r>
    </w:p>
    <w:p w:rsidR="00CB11E7" w:rsidRDefault="00CB11E7" w:rsidP="00CB11E7">
      <w:pPr>
        <w:pStyle w:val="3"/>
        <w:tabs>
          <w:tab w:val="left" w:pos="567"/>
        </w:tabs>
        <w:spacing w:after="0"/>
        <w:ind w:left="0"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5.</w:t>
      </w:r>
      <w:r>
        <w:rPr>
          <w:sz w:val="24"/>
          <w:szCs w:val="24"/>
        </w:rPr>
        <w:t xml:space="preserve">24. На время отсутствия Председателя Ревизионной комиссии его полномочия исполняет один из членов Ревизионной комиссии по письменному поручению Председателя комиссии. </w:t>
      </w:r>
    </w:p>
    <w:p w:rsidR="00CB11E7" w:rsidRDefault="00CB11E7" w:rsidP="00CB11E7">
      <w:pPr>
        <w:shd w:val="clear" w:color="auto" w:fill="FFFFFF"/>
        <w:ind w:firstLine="709"/>
        <w:jc w:val="center"/>
        <w:rPr>
          <w:bCs/>
          <w:color w:val="000000"/>
          <w:spacing w:val="-1"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6. ОРГАНИЗАЦИОННАЯ СТРУКТУРА</w:t>
      </w:r>
    </w:p>
    <w:p w:rsidR="00CB11E7" w:rsidRDefault="00CB11E7" w:rsidP="00CB11E7">
      <w:pPr>
        <w:shd w:val="clear" w:color="auto" w:fill="FFFFFF"/>
        <w:tabs>
          <w:tab w:val="left" w:pos="1109"/>
        </w:tabs>
        <w:ind w:firstLine="709"/>
        <w:jc w:val="both"/>
        <w:rPr>
          <w:color w:val="000000"/>
          <w:spacing w:val="5"/>
          <w:sz w:val="24"/>
          <w:szCs w:val="24"/>
        </w:rPr>
      </w:pPr>
    </w:p>
    <w:p w:rsidR="00CB11E7" w:rsidRDefault="00CB11E7" w:rsidP="00CB11E7">
      <w:pPr>
        <w:shd w:val="clear" w:color="auto" w:fill="FFFFFF"/>
        <w:tabs>
          <w:tab w:val="left" w:pos="110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6.1. Организация  осуществляет свою деятельность  на территории  более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половины субъектов Российской Федерации.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</w:rPr>
      </w:pPr>
      <w:r>
        <w:rPr>
          <w:spacing w:val="5"/>
          <w:sz w:val="24"/>
        </w:rPr>
        <w:t>6.2. На территории субъектов Российской Федерации Организация имеет</w:t>
      </w:r>
      <w:r>
        <w:rPr>
          <w:spacing w:val="5"/>
          <w:sz w:val="24"/>
        </w:rPr>
        <w:br/>
      </w:r>
      <w:r>
        <w:rPr>
          <w:sz w:val="24"/>
        </w:rPr>
        <w:t>структурные подразделения - региональные и местные отделения. На территории субъекта Российской Федерации может быть создано не более одного регионального отделения.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Организация </w:t>
      </w:r>
      <w:r w:rsidRPr="00BD1152">
        <w:rPr>
          <w:color w:val="000000"/>
          <w:sz w:val="24"/>
          <w:szCs w:val="24"/>
        </w:rPr>
        <w:t>может иметь</w:t>
      </w:r>
      <w:r>
        <w:rPr>
          <w:color w:val="000000"/>
          <w:sz w:val="24"/>
          <w:szCs w:val="24"/>
        </w:rPr>
        <w:t xml:space="preserve"> филиалы и </w:t>
      </w:r>
      <w:r>
        <w:rPr>
          <w:color w:val="000000"/>
          <w:spacing w:val="-3"/>
          <w:sz w:val="24"/>
          <w:szCs w:val="24"/>
        </w:rPr>
        <w:t>представительства.</w:t>
      </w:r>
      <w:r>
        <w:rPr>
          <w:color w:val="000000"/>
          <w:sz w:val="24"/>
          <w:szCs w:val="24"/>
        </w:rPr>
        <w:t xml:space="preserve"> Филиалы и представительства Организации создаются на территории </w:t>
      </w:r>
      <w:r>
        <w:rPr>
          <w:color w:val="000000"/>
          <w:spacing w:val="-1"/>
          <w:sz w:val="24"/>
          <w:szCs w:val="24"/>
        </w:rPr>
        <w:t xml:space="preserve">Российской Федерации и за рубежом решением Съезда в порядке, установленном законодательством Российской Федерации. 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Руководители филиалов и представительств назначаются Председателем Организации и действуют на основании доверенности, выданной Председателем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3. </w:t>
      </w:r>
      <w:r>
        <w:rPr>
          <w:color w:val="000000"/>
          <w:spacing w:val="3"/>
          <w:sz w:val="24"/>
          <w:szCs w:val="24"/>
        </w:rPr>
        <w:t>Филиалы и представительства являются обособленными</w:t>
      </w:r>
      <w:r>
        <w:rPr>
          <w:color w:val="000000"/>
          <w:spacing w:val="3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 xml:space="preserve">структурными подразделениями Организации и не являются юридическими </w:t>
      </w:r>
      <w:r>
        <w:rPr>
          <w:color w:val="000000"/>
          <w:spacing w:val="2"/>
          <w:sz w:val="24"/>
          <w:szCs w:val="24"/>
        </w:rPr>
        <w:t xml:space="preserve">лицами. Они наделяются имуществом и осуществляют свою </w:t>
      </w:r>
      <w:r>
        <w:rPr>
          <w:color w:val="000000"/>
          <w:spacing w:val="1"/>
          <w:sz w:val="24"/>
          <w:szCs w:val="24"/>
        </w:rPr>
        <w:t xml:space="preserve">деятельность на основании положений о филиале, представительстве, </w:t>
      </w:r>
      <w:r>
        <w:rPr>
          <w:color w:val="000000"/>
          <w:spacing w:val="-1"/>
          <w:sz w:val="24"/>
          <w:szCs w:val="24"/>
        </w:rPr>
        <w:t>утвержденных Президиумом Организации.</w:t>
      </w:r>
    </w:p>
    <w:p w:rsidR="00CB11E7" w:rsidRDefault="00CB11E7" w:rsidP="00CB11E7">
      <w:pPr>
        <w:shd w:val="clear" w:color="auto" w:fill="FFFFFF"/>
        <w:tabs>
          <w:tab w:val="left" w:pos="117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z w:val="24"/>
          <w:szCs w:val="24"/>
        </w:rPr>
        <w:t xml:space="preserve">4. Региональные отделения Организации могут приобретать статус юридического лица по решению Президиума Организации в порядке, установленном законом. </w:t>
      </w:r>
    </w:p>
    <w:p w:rsidR="00CB11E7" w:rsidRDefault="00CB11E7" w:rsidP="00CB11E7">
      <w:pPr>
        <w:shd w:val="clear" w:color="auto" w:fill="FFFFFF"/>
        <w:tabs>
          <w:tab w:val="left" w:pos="1174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z w:val="24"/>
          <w:szCs w:val="24"/>
        </w:rPr>
        <w:t xml:space="preserve">Региональные отделения </w:t>
      </w:r>
      <w:r>
        <w:rPr>
          <w:color w:val="000000"/>
          <w:spacing w:val="-1"/>
          <w:sz w:val="24"/>
          <w:szCs w:val="24"/>
        </w:rPr>
        <w:t xml:space="preserve">руководствуются в своей деятельности настоящим Уставом. </w:t>
      </w:r>
      <w:r>
        <w:rPr>
          <w:color w:val="000000"/>
          <w:spacing w:val="4"/>
          <w:sz w:val="24"/>
          <w:szCs w:val="24"/>
        </w:rPr>
        <w:t xml:space="preserve">  </w:t>
      </w:r>
    </w:p>
    <w:p w:rsidR="00CB11E7" w:rsidRDefault="00CB11E7" w:rsidP="00CB11E7">
      <w:pPr>
        <w:shd w:val="clear" w:color="auto" w:fill="FFFFFF"/>
        <w:tabs>
          <w:tab w:val="left" w:pos="1296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4"/>
          <w:sz w:val="24"/>
          <w:szCs w:val="24"/>
        </w:rPr>
        <w:t xml:space="preserve">5. Региональные отделения имеют право оперативного управления </w:t>
      </w:r>
      <w:r>
        <w:rPr>
          <w:color w:val="000000"/>
          <w:spacing w:val="-1"/>
          <w:sz w:val="24"/>
          <w:szCs w:val="24"/>
        </w:rPr>
        <w:t xml:space="preserve">имуществом, закрепленным за ними Организацией. </w:t>
      </w:r>
    </w:p>
    <w:p w:rsidR="00CB11E7" w:rsidRDefault="00CB11E7" w:rsidP="00CB11E7">
      <w:pPr>
        <w:shd w:val="clear" w:color="auto" w:fill="FFFFFF"/>
        <w:tabs>
          <w:tab w:val="left" w:pos="1174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1"/>
          <w:sz w:val="24"/>
          <w:szCs w:val="24"/>
        </w:rPr>
        <w:t>6.</w:t>
      </w:r>
      <w:r>
        <w:rPr>
          <w:color w:val="000000"/>
          <w:sz w:val="24"/>
          <w:szCs w:val="24"/>
        </w:rPr>
        <w:tab/>
      </w:r>
      <w:r>
        <w:rPr>
          <w:spacing w:val="3"/>
          <w:sz w:val="24"/>
          <w:szCs w:val="24"/>
        </w:rPr>
        <w:t xml:space="preserve">Региональные отделения содействуют достижению </w:t>
      </w:r>
      <w:r>
        <w:rPr>
          <w:spacing w:val="-1"/>
          <w:sz w:val="24"/>
          <w:szCs w:val="24"/>
        </w:rPr>
        <w:t>уставных целей Организации на территории субъекта Российской Федерации.</w:t>
      </w:r>
    </w:p>
    <w:p w:rsidR="00CB11E7" w:rsidRDefault="00CB11E7" w:rsidP="00CB11E7">
      <w:pPr>
        <w:shd w:val="clear" w:color="auto" w:fill="FFFFFF"/>
        <w:tabs>
          <w:tab w:val="left" w:pos="1145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1"/>
          <w:sz w:val="24"/>
          <w:szCs w:val="24"/>
        </w:rPr>
        <w:t>7.</w:t>
      </w:r>
      <w:r>
        <w:rPr>
          <w:color w:val="000000"/>
          <w:sz w:val="24"/>
          <w:szCs w:val="24"/>
        </w:rPr>
        <w:t xml:space="preserve"> Региональное отделение может создаваться на основании решения Съезда Организации или Президиума Организации и решения Конференции (Общего собрания) регионального отделения при наличии не менее трёх членов на территории соответствующего субъекта Российской Федерации.</w:t>
      </w:r>
    </w:p>
    <w:p w:rsidR="00CB11E7" w:rsidRDefault="00CB11E7" w:rsidP="00CB11E7">
      <w:pPr>
        <w:shd w:val="clear" w:color="auto" w:fill="FFFFFF"/>
        <w:tabs>
          <w:tab w:val="left" w:pos="1145"/>
        </w:tabs>
        <w:ind w:firstLine="709"/>
        <w:jc w:val="both"/>
        <w:rPr>
          <w:sz w:val="24"/>
          <w:szCs w:val="24"/>
        </w:rPr>
      </w:pPr>
      <w:r w:rsidRPr="00BD1152">
        <w:rPr>
          <w:color w:val="000000"/>
          <w:spacing w:val="5"/>
          <w:sz w:val="24"/>
          <w:szCs w:val="24"/>
        </w:rPr>
        <w:t>6.</w:t>
      </w:r>
      <w:r w:rsidRPr="00BD1152">
        <w:rPr>
          <w:color w:val="000000"/>
          <w:spacing w:val="2"/>
          <w:sz w:val="24"/>
          <w:szCs w:val="24"/>
        </w:rPr>
        <w:t xml:space="preserve">8. Высшим руководящим органом регионального отделения, имеющего в своем составе местные отделения, является </w:t>
      </w:r>
      <w:r w:rsidRPr="00BD1152">
        <w:rPr>
          <w:color w:val="000000"/>
          <w:spacing w:val="4"/>
          <w:sz w:val="24"/>
          <w:szCs w:val="24"/>
        </w:rPr>
        <w:t>Конференция (далее «Конференция»),</w:t>
      </w:r>
      <w:r>
        <w:rPr>
          <w:color w:val="000000"/>
          <w:spacing w:val="4"/>
          <w:sz w:val="24"/>
          <w:szCs w:val="24"/>
        </w:rPr>
        <w:t xml:space="preserve"> </w:t>
      </w:r>
      <w:r>
        <w:rPr>
          <w:spacing w:val="4"/>
          <w:sz w:val="24"/>
          <w:szCs w:val="24"/>
        </w:rPr>
        <w:t>которая созывается Правлением регионального отделения один р</w:t>
      </w:r>
      <w:r>
        <w:rPr>
          <w:spacing w:val="-3"/>
          <w:sz w:val="24"/>
          <w:szCs w:val="24"/>
        </w:rPr>
        <w:t>аз в 4 (четыре) года.</w:t>
      </w:r>
    </w:p>
    <w:p w:rsidR="00CB11E7" w:rsidRDefault="00CB11E7" w:rsidP="00CB11E7">
      <w:pPr>
        <w:shd w:val="clear" w:color="auto" w:fill="FFFFFF"/>
        <w:tabs>
          <w:tab w:val="left" w:pos="1015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pacing w:val="-12"/>
          <w:sz w:val="24"/>
          <w:szCs w:val="24"/>
        </w:rPr>
        <w:t>9.</w:t>
      </w:r>
      <w:r>
        <w:rPr>
          <w:sz w:val="24"/>
          <w:szCs w:val="24"/>
        </w:rPr>
        <w:tab/>
      </w:r>
      <w:r>
        <w:rPr>
          <w:spacing w:val="-1"/>
          <w:sz w:val="24"/>
          <w:szCs w:val="24"/>
        </w:rPr>
        <w:t xml:space="preserve">Внеочередная Конференция созывается по решению Правления регионального отделения; по инициативе Председателя регионального отделения; по письменному требованию Ревизионной комиссии регионального отделения; </w:t>
      </w:r>
      <w:r>
        <w:rPr>
          <w:sz w:val="24"/>
          <w:szCs w:val="24"/>
        </w:rPr>
        <w:t>по письменному требованию не менее двух третей председателей Советов местных отделений.</w:t>
      </w:r>
    </w:p>
    <w:p w:rsidR="00CB11E7" w:rsidRDefault="00CB11E7" w:rsidP="00CB11E7">
      <w:pPr>
        <w:shd w:val="clear" w:color="auto" w:fill="FFFFFF"/>
        <w:tabs>
          <w:tab w:val="left" w:pos="1303"/>
        </w:tabs>
        <w:ind w:firstLine="709"/>
        <w:jc w:val="both"/>
        <w:rPr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10.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>Конференция правомочна принимать решения, если в ее работе</w:t>
      </w:r>
      <w:r>
        <w:rPr>
          <w:color w:val="000000"/>
          <w:spacing w:val="-1"/>
          <w:sz w:val="24"/>
          <w:szCs w:val="24"/>
        </w:rPr>
        <w:br/>
      </w:r>
      <w:r>
        <w:rPr>
          <w:spacing w:val="-1"/>
          <w:sz w:val="24"/>
          <w:szCs w:val="24"/>
        </w:rPr>
        <w:t xml:space="preserve">принимают участие делегаты, представляющие более половины местных отделений, находящихся на территории соответствующего субъекта Российской Федерации. </w:t>
      </w:r>
    </w:p>
    <w:p w:rsidR="00CB11E7" w:rsidRDefault="00CB11E7" w:rsidP="00CB11E7">
      <w:pPr>
        <w:shd w:val="clear" w:color="auto" w:fill="FFFFFF"/>
        <w:tabs>
          <w:tab w:val="left" w:pos="1303"/>
        </w:tabs>
        <w:ind w:firstLine="709"/>
        <w:jc w:val="both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Делегаты на Конференцию избираются Общим собранием местного отделения по норме представительства, установленной решением Правления регионального отделения.</w:t>
      </w:r>
    </w:p>
    <w:p w:rsidR="00CB11E7" w:rsidRDefault="00CB11E7" w:rsidP="00CB11E7">
      <w:pPr>
        <w:shd w:val="clear" w:color="auto" w:fill="FFFFFF"/>
        <w:tabs>
          <w:tab w:val="left" w:pos="1145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11.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 xml:space="preserve">К </w:t>
      </w:r>
      <w:r w:rsidRPr="00BD1152">
        <w:rPr>
          <w:color w:val="000000"/>
          <w:spacing w:val="-1"/>
          <w:sz w:val="24"/>
          <w:szCs w:val="24"/>
        </w:rPr>
        <w:t>исключительной компетенции</w:t>
      </w:r>
      <w:r>
        <w:rPr>
          <w:color w:val="000000"/>
          <w:spacing w:val="-1"/>
          <w:sz w:val="24"/>
          <w:szCs w:val="24"/>
        </w:rPr>
        <w:t xml:space="preserve"> Конференции относится: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выборы членов Правления и Ревизионной комиссии сроком на 4 (четыре) года;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r>
        <w:rPr>
          <w:sz w:val="24"/>
          <w:szCs w:val="24"/>
        </w:rPr>
        <w:t xml:space="preserve">досрочное прекращение полномочий членов Правления и Ревизионной комиссии в случае нарушения ими Устава Организации, в случае самоустранения их от работы в выборном органе, в случае исключения их из Организации, в случае невозможности </w:t>
      </w:r>
      <w:r>
        <w:rPr>
          <w:sz w:val="24"/>
          <w:szCs w:val="24"/>
        </w:rPr>
        <w:lastRenderedPageBreak/>
        <w:t>исполнять ими свои полномочия, в случае сложения с себя полномочий;</w:t>
      </w:r>
    </w:p>
    <w:p w:rsidR="00CB11E7" w:rsidRDefault="00CB11E7" w:rsidP="00CB11E7">
      <w:pPr>
        <w:pStyle w:val="31"/>
        <w:shd w:val="clear" w:color="auto" w:fill="FFFFFF"/>
        <w:tabs>
          <w:tab w:val="left" w:pos="567"/>
        </w:tabs>
        <w:spacing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доизбрание</w:t>
      </w:r>
      <w:proofErr w:type="spellEnd"/>
      <w:r>
        <w:rPr>
          <w:sz w:val="24"/>
          <w:szCs w:val="24"/>
        </w:rPr>
        <w:t xml:space="preserve"> членов Правления и членов Ревизионной комиссии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 - утверждение основных направлений деятельности регионального о</w:t>
      </w:r>
      <w:r>
        <w:rPr>
          <w:color w:val="000000"/>
          <w:spacing w:val="-3"/>
          <w:sz w:val="24"/>
          <w:szCs w:val="24"/>
        </w:rPr>
        <w:t>тделения в соответствии с приоритетными направлениями деятельности Организации;</w:t>
      </w:r>
    </w:p>
    <w:p w:rsidR="00CB11E7" w:rsidRDefault="00CB11E7" w:rsidP="00CB11E7">
      <w:pPr>
        <w:shd w:val="clear" w:color="auto" w:fill="FFFFFF"/>
        <w:tabs>
          <w:tab w:val="left" w:pos="87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определение долгосрочных программ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- утверждение отчетов Правления и Ревизионной комиссии регионального о</w:t>
      </w:r>
      <w:r>
        <w:rPr>
          <w:color w:val="000000"/>
          <w:spacing w:val="-3"/>
          <w:sz w:val="24"/>
          <w:szCs w:val="24"/>
        </w:rPr>
        <w:t>тделения;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1"/>
          <w:sz w:val="24"/>
          <w:szCs w:val="24"/>
        </w:rPr>
        <w:t>- определение порядка использования имущества, находящегося в</w:t>
      </w:r>
      <w:r>
        <w:rPr>
          <w:color w:val="000000"/>
          <w:spacing w:val="1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>оперативном управлении регионального отделения;</w:t>
      </w:r>
    </w:p>
    <w:p w:rsidR="00CB11E7" w:rsidRDefault="00CB11E7" w:rsidP="00CB11E7">
      <w:pPr>
        <w:numPr>
          <w:ilvl w:val="0"/>
          <w:numId w:val="2"/>
        </w:num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избрание делегатов на съезд Организации.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Конференция может принимать решения по любым другим вопросам деятельности </w:t>
      </w:r>
      <w:r>
        <w:rPr>
          <w:color w:val="000000"/>
          <w:spacing w:val="-1"/>
          <w:sz w:val="24"/>
          <w:szCs w:val="24"/>
        </w:rPr>
        <w:t>регионального отделения,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 xml:space="preserve">не противоречащим Уставу Организации и законодательству </w:t>
      </w:r>
      <w:r>
        <w:rPr>
          <w:color w:val="000000"/>
          <w:spacing w:val="-1"/>
          <w:sz w:val="24"/>
          <w:szCs w:val="24"/>
        </w:rPr>
        <w:t>Российской Федерации</w:t>
      </w:r>
      <w:r>
        <w:rPr>
          <w:spacing w:val="-2"/>
          <w:sz w:val="24"/>
          <w:szCs w:val="24"/>
        </w:rPr>
        <w:t>.</w:t>
      </w:r>
    </w:p>
    <w:p w:rsidR="00CB11E7" w:rsidRDefault="00CB11E7" w:rsidP="00CB11E7">
      <w:pPr>
        <w:shd w:val="clear" w:color="auto" w:fill="FFFFFF"/>
        <w:tabs>
          <w:tab w:val="left" w:pos="0"/>
        </w:tabs>
        <w:jc w:val="both"/>
        <w:rPr>
          <w:color w:val="000000"/>
          <w:sz w:val="24"/>
          <w:szCs w:val="24"/>
        </w:rPr>
      </w:pPr>
      <w:r w:rsidRPr="00BD1152">
        <w:rPr>
          <w:color w:val="000000"/>
          <w:spacing w:val="6"/>
          <w:sz w:val="24"/>
          <w:szCs w:val="24"/>
        </w:rPr>
        <w:tab/>
        <w:t xml:space="preserve">Решения, отнесенные к исключительной компетенции Конференции, </w:t>
      </w:r>
      <w:r w:rsidRPr="00BD1152">
        <w:rPr>
          <w:color w:val="000000"/>
          <w:spacing w:val="-1"/>
          <w:sz w:val="24"/>
          <w:szCs w:val="24"/>
        </w:rPr>
        <w:t xml:space="preserve">принимаются квалифицированным большинством в 2/3 голосов присутствующих на Конференции </w:t>
      </w:r>
      <w:r w:rsidRPr="00BD1152">
        <w:rPr>
          <w:color w:val="000000"/>
          <w:spacing w:val="2"/>
          <w:sz w:val="24"/>
          <w:szCs w:val="24"/>
        </w:rPr>
        <w:t>делегатов при наличии кворума.</w:t>
      </w:r>
      <w:r w:rsidRPr="00BD1152">
        <w:rPr>
          <w:color w:val="000000"/>
          <w:spacing w:val="3"/>
          <w:sz w:val="24"/>
          <w:szCs w:val="24"/>
        </w:rPr>
        <w:t xml:space="preserve"> В остальных случаях решения принимаются простым </w:t>
      </w:r>
      <w:r w:rsidRPr="00BD1152">
        <w:rPr>
          <w:color w:val="000000"/>
          <w:spacing w:val="-2"/>
          <w:sz w:val="24"/>
          <w:szCs w:val="24"/>
        </w:rPr>
        <w:t>большинством голосов присутствующих на Конференции делегатов при наличии кворума.</w:t>
      </w:r>
      <w:r>
        <w:rPr>
          <w:color w:val="000000"/>
          <w:spacing w:val="-2"/>
          <w:sz w:val="24"/>
          <w:szCs w:val="24"/>
        </w:rPr>
        <w:tab/>
      </w:r>
    </w:p>
    <w:p w:rsidR="00CB11E7" w:rsidRDefault="00CB11E7" w:rsidP="00CB11E7">
      <w:pPr>
        <w:shd w:val="clear" w:color="auto" w:fill="FFFFFF"/>
        <w:tabs>
          <w:tab w:val="left" w:pos="1303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Форма голосования определяется Конференцией. </w:t>
      </w:r>
    </w:p>
    <w:p w:rsidR="00CB11E7" w:rsidRDefault="00CB11E7" w:rsidP="00CB11E7">
      <w:pPr>
        <w:shd w:val="clear" w:color="auto" w:fill="FFFFFF"/>
        <w:tabs>
          <w:tab w:val="left" w:pos="1303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Протокол Конференции подписывается председательствующим и секретарем, ведущим протокол. 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2"/>
          <w:sz w:val="24"/>
          <w:szCs w:val="24"/>
        </w:rPr>
        <w:t>12. Дата и место проведения Конференции определяются Правлением регионального отделения.</w:t>
      </w:r>
    </w:p>
    <w:p w:rsidR="00CB11E7" w:rsidRDefault="00CB11E7" w:rsidP="00CB11E7">
      <w:pPr>
        <w:shd w:val="clear" w:color="auto" w:fill="FFFFFF"/>
        <w:tabs>
          <w:tab w:val="left" w:pos="1454"/>
        </w:tabs>
        <w:ind w:firstLine="709"/>
        <w:jc w:val="both"/>
        <w:rPr>
          <w:color w:val="000000"/>
          <w:spacing w:val="5"/>
          <w:sz w:val="24"/>
          <w:szCs w:val="24"/>
        </w:rPr>
      </w:pPr>
      <w:r>
        <w:rPr>
          <w:color w:val="000000"/>
          <w:spacing w:val="-10"/>
          <w:sz w:val="24"/>
          <w:szCs w:val="24"/>
        </w:rPr>
        <w:t xml:space="preserve">6.13. </w:t>
      </w:r>
      <w:r>
        <w:rPr>
          <w:color w:val="000000"/>
          <w:spacing w:val="-2"/>
          <w:sz w:val="24"/>
          <w:szCs w:val="24"/>
        </w:rPr>
        <w:t>В период между Конференциями постоянно действующим</w:t>
      </w:r>
      <w:r>
        <w:rPr>
          <w:color w:val="000000"/>
          <w:spacing w:val="-2"/>
          <w:sz w:val="24"/>
          <w:szCs w:val="24"/>
        </w:rPr>
        <w:br/>
      </w:r>
      <w:r>
        <w:rPr>
          <w:color w:val="000000"/>
          <w:spacing w:val="-1"/>
          <w:sz w:val="24"/>
          <w:szCs w:val="24"/>
        </w:rPr>
        <w:t xml:space="preserve">руководящим органом регионального отделения является </w:t>
      </w:r>
      <w:r>
        <w:rPr>
          <w:color w:val="000000"/>
          <w:spacing w:val="3"/>
          <w:sz w:val="24"/>
          <w:szCs w:val="24"/>
        </w:rPr>
        <w:t>Правление  регионального отделения, избираемое Конференцией в количестве не менее 5 членов сроком на 4 (четыре) года. К</w:t>
      </w:r>
      <w:r>
        <w:rPr>
          <w:color w:val="000000"/>
          <w:spacing w:val="5"/>
          <w:sz w:val="24"/>
          <w:szCs w:val="24"/>
        </w:rPr>
        <w:t xml:space="preserve">оличественный состав и порядок избрания членов Правления определяется Конференцией. </w:t>
      </w:r>
    </w:p>
    <w:p w:rsidR="00CB11E7" w:rsidRDefault="00CB11E7" w:rsidP="00CB11E7">
      <w:pPr>
        <w:shd w:val="clear" w:color="auto" w:fill="FFFFFF"/>
        <w:tabs>
          <w:tab w:val="left" w:pos="1454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 В состав Правления регионального о</w:t>
      </w:r>
      <w:r>
        <w:rPr>
          <w:color w:val="000000"/>
          <w:sz w:val="24"/>
          <w:szCs w:val="24"/>
        </w:rPr>
        <w:t xml:space="preserve">тделения входят: Председатель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тделения, заместители Председателя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и иные члены Правления. 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9"/>
          <w:sz w:val="24"/>
          <w:szCs w:val="24"/>
        </w:rPr>
        <w:t>14.</w:t>
      </w:r>
      <w:r>
        <w:rPr>
          <w:color w:val="000000"/>
          <w:sz w:val="24"/>
          <w:szCs w:val="24"/>
        </w:rPr>
        <w:tab/>
        <w:t xml:space="preserve"> </w:t>
      </w:r>
      <w:r>
        <w:rPr>
          <w:color w:val="000000"/>
          <w:spacing w:val="-1"/>
          <w:sz w:val="24"/>
          <w:szCs w:val="24"/>
        </w:rPr>
        <w:t>Правление регионального отделения осуществляет права юридического</w:t>
      </w:r>
      <w:r>
        <w:rPr>
          <w:color w:val="000000"/>
          <w:spacing w:val="-1"/>
          <w:sz w:val="24"/>
          <w:szCs w:val="24"/>
        </w:rPr>
        <w:br/>
        <w:t xml:space="preserve">лица от имени </w:t>
      </w:r>
      <w:r>
        <w:rPr>
          <w:color w:val="000000"/>
          <w:spacing w:val="5"/>
          <w:sz w:val="24"/>
          <w:szCs w:val="24"/>
        </w:rPr>
        <w:t xml:space="preserve">регионального </w:t>
      </w:r>
      <w:r>
        <w:rPr>
          <w:color w:val="000000"/>
          <w:spacing w:val="-1"/>
          <w:sz w:val="24"/>
          <w:szCs w:val="24"/>
        </w:rPr>
        <w:t>отделения и исполняет обязанности в соответствии с Уставом Организации в случае приобретения региональным отделением статуса юридического лица.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spacing w:val="-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6.15. Заседания Правления регионального отделения проводятся по мере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 xml:space="preserve">необходимости, но не реже одного  </w:t>
      </w:r>
      <w:r>
        <w:rPr>
          <w:spacing w:val="-2"/>
          <w:sz w:val="24"/>
          <w:szCs w:val="24"/>
        </w:rPr>
        <w:t>раза в квартал.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1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z w:val="24"/>
          <w:szCs w:val="24"/>
        </w:rPr>
        <w:t xml:space="preserve">16. Правление регионального отделения правомочно принимать решения, </w:t>
      </w:r>
      <w:r>
        <w:rPr>
          <w:color w:val="000000"/>
          <w:spacing w:val="-1"/>
          <w:sz w:val="24"/>
          <w:szCs w:val="24"/>
        </w:rPr>
        <w:t xml:space="preserve">если на его заседании присутствует более половины его членов. Председатель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председательствует на заседании Правления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>тделения.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1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Решения принимаются простым большинством голосов членов Правления при наличии кворума. Форма голосования определяется Правлением. Протокол подписывается председательствующим и секретарем, ведущим протокол.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1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6.17. </w:t>
      </w:r>
      <w:r>
        <w:rPr>
          <w:bCs/>
          <w:color w:val="000000"/>
          <w:spacing w:val="-1"/>
          <w:sz w:val="24"/>
          <w:szCs w:val="24"/>
        </w:rPr>
        <w:t>Правление регионального отделения:</w:t>
      </w:r>
    </w:p>
    <w:p w:rsidR="00CB11E7" w:rsidRDefault="00CB11E7" w:rsidP="00CB11E7">
      <w:pPr>
        <w:shd w:val="clear" w:color="auto" w:fill="FFFFFF"/>
        <w:tabs>
          <w:tab w:val="left" w:pos="727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избирает Председателя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</w:t>
      </w:r>
      <w:r>
        <w:rPr>
          <w:color w:val="000000"/>
          <w:spacing w:val="-1"/>
          <w:sz w:val="24"/>
          <w:szCs w:val="24"/>
        </w:rPr>
        <w:t>и его заместителей сроком на 4 (четыре) года;</w:t>
      </w:r>
    </w:p>
    <w:p w:rsidR="00CB11E7" w:rsidRDefault="00CB11E7" w:rsidP="00CB11E7">
      <w:pPr>
        <w:shd w:val="clear" w:color="auto" w:fill="FFFFFF"/>
        <w:tabs>
          <w:tab w:val="left" w:pos="727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6"/>
          <w:sz w:val="24"/>
          <w:szCs w:val="24"/>
        </w:rPr>
        <w:t>- рассматривает и утверждает программы и планы работы регионального о</w:t>
      </w:r>
      <w:r>
        <w:rPr>
          <w:color w:val="000000"/>
          <w:spacing w:val="-5"/>
          <w:sz w:val="24"/>
          <w:szCs w:val="24"/>
        </w:rPr>
        <w:t>тделения;</w:t>
      </w:r>
    </w:p>
    <w:p w:rsidR="00CB11E7" w:rsidRDefault="00CB11E7" w:rsidP="00CB11E7">
      <w:pPr>
        <w:shd w:val="clear" w:color="auto" w:fill="FFFFFF"/>
        <w:tabs>
          <w:tab w:val="left" w:pos="727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- организует исполнение и контролирует выполнение решений Конференции;</w:t>
      </w:r>
    </w:p>
    <w:p w:rsidR="00CB11E7" w:rsidRDefault="00CB11E7" w:rsidP="00CB11E7">
      <w:pPr>
        <w:shd w:val="clear" w:color="auto" w:fill="FFFFFF"/>
        <w:tabs>
          <w:tab w:val="left" w:pos="68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принимает решение о созыве очередной или внеочередной Конференции;</w:t>
      </w:r>
    </w:p>
    <w:p w:rsidR="00CB11E7" w:rsidRDefault="00CB11E7" w:rsidP="00CB11E7">
      <w:pPr>
        <w:shd w:val="clear" w:color="auto" w:fill="FFFFFF"/>
        <w:tabs>
          <w:tab w:val="left" w:pos="68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утверждает бюджет и баланс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68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</w:t>
      </w:r>
      <w:proofErr w:type="gramStart"/>
      <w:r>
        <w:rPr>
          <w:color w:val="000000"/>
          <w:spacing w:val="-1"/>
          <w:sz w:val="24"/>
          <w:szCs w:val="24"/>
        </w:rPr>
        <w:t>отчитывается о</w:t>
      </w:r>
      <w:proofErr w:type="gramEnd"/>
      <w:r>
        <w:rPr>
          <w:color w:val="000000"/>
          <w:spacing w:val="-1"/>
          <w:sz w:val="24"/>
          <w:szCs w:val="24"/>
        </w:rPr>
        <w:t xml:space="preserve"> своей деятельности перед Конференцией;</w:t>
      </w:r>
    </w:p>
    <w:p w:rsidR="00CB11E7" w:rsidRDefault="00CB11E7" w:rsidP="00CB11E7">
      <w:pPr>
        <w:shd w:val="clear" w:color="auto" w:fill="FFFFFF"/>
        <w:tabs>
          <w:tab w:val="left" w:pos="684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осуществляет прием в члены и исключение из членов Организации;</w:t>
      </w:r>
    </w:p>
    <w:p w:rsidR="00CB11E7" w:rsidRDefault="00CB11E7" w:rsidP="00CB11E7">
      <w:pPr>
        <w:shd w:val="clear" w:color="auto" w:fill="FFFFFF"/>
        <w:tabs>
          <w:tab w:val="left" w:pos="835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2"/>
          <w:sz w:val="24"/>
          <w:szCs w:val="24"/>
        </w:rPr>
        <w:t>принимает решения по иным вопросам деятельности регионального отделения, не противоречащие Уставу Организации и законодательству Российской Федерации</w:t>
      </w:r>
      <w:r>
        <w:rPr>
          <w:color w:val="000000"/>
          <w:spacing w:val="-1"/>
          <w:sz w:val="24"/>
          <w:szCs w:val="24"/>
        </w:rPr>
        <w:t xml:space="preserve">; </w:t>
      </w:r>
    </w:p>
    <w:p w:rsidR="00CB11E7" w:rsidRDefault="00CB11E7" w:rsidP="00CB11E7">
      <w:pPr>
        <w:shd w:val="clear" w:color="auto" w:fill="FFFFFF"/>
        <w:tabs>
          <w:tab w:val="left" w:pos="835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lastRenderedPageBreak/>
        <w:t>- подотчетно Конференции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835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может досрочно прекращать полномочия Председателя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</w:t>
      </w:r>
      <w:r>
        <w:rPr>
          <w:color w:val="000000"/>
          <w:spacing w:val="-1"/>
          <w:sz w:val="24"/>
          <w:szCs w:val="24"/>
        </w:rPr>
        <w:t>или его заместителей в случае нарушения ими Устава, исключения их из Организации, в случае самоустранения их от работы на выборной должности, в случае невозможности выполнения ими полномочий, в случае сложения ими с себя полномочий.</w:t>
      </w:r>
    </w:p>
    <w:p w:rsidR="00CB11E7" w:rsidRDefault="00CB11E7" w:rsidP="00CB11E7">
      <w:pPr>
        <w:shd w:val="clear" w:color="auto" w:fill="FFFFFF"/>
        <w:tabs>
          <w:tab w:val="left" w:pos="1346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18.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 xml:space="preserve">Председатель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</w:t>
      </w:r>
      <w:r>
        <w:rPr>
          <w:color w:val="000000"/>
          <w:spacing w:val="2"/>
          <w:sz w:val="24"/>
          <w:szCs w:val="24"/>
        </w:rPr>
        <w:t xml:space="preserve">является единоличным исполнительным органом </w:t>
      </w:r>
      <w:r>
        <w:rPr>
          <w:color w:val="000000"/>
          <w:spacing w:val="5"/>
          <w:sz w:val="24"/>
          <w:szCs w:val="24"/>
        </w:rPr>
        <w:t>регионального о</w:t>
      </w:r>
      <w:r>
        <w:rPr>
          <w:color w:val="000000"/>
          <w:sz w:val="24"/>
          <w:szCs w:val="24"/>
        </w:rPr>
        <w:t xml:space="preserve">тделения и </w:t>
      </w:r>
      <w:r>
        <w:rPr>
          <w:color w:val="000000"/>
          <w:spacing w:val="2"/>
          <w:sz w:val="24"/>
          <w:szCs w:val="24"/>
        </w:rPr>
        <w:t>избирается Правлением регионального о</w:t>
      </w:r>
      <w:r>
        <w:rPr>
          <w:color w:val="000000"/>
          <w:spacing w:val="-2"/>
          <w:sz w:val="24"/>
          <w:szCs w:val="24"/>
        </w:rPr>
        <w:t>тделения из своего состава сроком на 4 (четыре) года.</w:t>
      </w:r>
    </w:p>
    <w:p w:rsidR="00CB11E7" w:rsidRDefault="00CB11E7" w:rsidP="00CB11E7">
      <w:pPr>
        <w:shd w:val="clear" w:color="auto" w:fill="FFFFFF"/>
        <w:tabs>
          <w:tab w:val="left" w:pos="1152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19.</w:t>
      </w:r>
      <w:r>
        <w:rPr>
          <w:color w:val="000000"/>
          <w:sz w:val="24"/>
          <w:szCs w:val="24"/>
        </w:rPr>
        <w:tab/>
      </w:r>
      <w:r>
        <w:rPr>
          <w:bCs/>
          <w:color w:val="000000"/>
          <w:spacing w:val="-1"/>
          <w:sz w:val="24"/>
          <w:szCs w:val="24"/>
        </w:rPr>
        <w:t>Председатель регионального отделения</w:t>
      </w:r>
      <w:r>
        <w:rPr>
          <w:color w:val="000000"/>
          <w:spacing w:val="-1"/>
          <w:sz w:val="24"/>
          <w:szCs w:val="24"/>
        </w:rPr>
        <w:t>: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pacing w:val="10"/>
          <w:sz w:val="24"/>
          <w:szCs w:val="24"/>
        </w:rPr>
        <w:t xml:space="preserve">- без доверенности представляет региональное отделение во </w:t>
      </w:r>
      <w:r>
        <w:rPr>
          <w:color w:val="000000"/>
          <w:spacing w:val="-2"/>
          <w:sz w:val="24"/>
          <w:szCs w:val="24"/>
        </w:rPr>
        <w:t>взаимоотношениях с государственными, общественными, религиозными и иными организациями;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- подписывает все финансовые документы, выдает доверенности, открывает в</w:t>
      </w:r>
      <w:r>
        <w:rPr>
          <w:color w:val="000000"/>
          <w:spacing w:val="-2"/>
          <w:sz w:val="24"/>
          <w:szCs w:val="24"/>
        </w:rPr>
        <w:br/>
        <w:t>банках счета регионального отделения в случае приобретения отделением статуса юридического лица;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осуществляет текущее руководство деятельностью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председательствует на заседаниях Правления регионального отделения;</w:t>
      </w:r>
    </w:p>
    <w:p w:rsidR="00CB11E7" w:rsidRDefault="00CB11E7" w:rsidP="00CB11E7">
      <w:pPr>
        <w:shd w:val="clear" w:color="auto" w:fill="FFFFFF"/>
        <w:tabs>
          <w:tab w:val="left" w:pos="698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- принимает решение о созыве внеочередной Конференции;</w:t>
      </w:r>
    </w:p>
    <w:p w:rsidR="00CB11E7" w:rsidRDefault="00CB11E7" w:rsidP="00CB11E7">
      <w:pPr>
        <w:shd w:val="clear" w:color="auto" w:fill="FFFFFF"/>
        <w:tabs>
          <w:tab w:val="left" w:pos="835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ab/>
        <w:t xml:space="preserve">выполняет иные функции, направленные на реализацию целей, </w:t>
      </w:r>
      <w:r>
        <w:rPr>
          <w:color w:val="000000"/>
          <w:spacing w:val="-2"/>
          <w:sz w:val="24"/>
          <w:szCs w:val="24"/>
        </w:rPr>
        <w:t>определенных настоящим Уставом и не противоречащие Уставу и законодательству Российской Федерации</w:t>
      </w:r>
      <w:r>
        <w:rPr>
          <w:color w:val="000000"/>
          <w:spacing w:val="-1"/>
          <w:sz w:val="24"/>
          <w:szCs w:val="24"/>
        </w:rPr>
        <w:t xml:space="preserve">; </w:t>
      </w:r>
    </w:p>
    <w:p w:rsidR="00CB11E7" w:rsidRDefault="00CB11E7" w:rsidP="00CB11E7">
      <w:pPr>
        <w:shd w:val="clear" w:color="auto" w:fill="FFFFFF"/>
        <w:tabs>
          <w:tab w:val="left" w:pos="92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- </w:t>
      </w:r>
      <w:proofErr w:type="gramStart"/>
      <w:r>
        <w:rPr>
          <w:color w:val="000000"/>
          <w:spacing w:val="-2"/>
          <w:sz w:val="24"/>
          <w:szCs w:val="24"/>
        </w:rPr>
        <w:t>подотчётен</w:t>
      </w:r>
      <w:proofErr w:type="gramEnd"/>
      <w:r>
        <w:rPr>
          <w:color w:val="000000"/>
          <w:spacing w:val="-2"/>
          <w:sz w:val="24"/>
          <w:szCs w:val="24"/>
        </w:rPr>
        <w:t xml:space="preserve"> Конференции регионального отделения. </w:t>
      </w:r>
    </w:p>
    <w:p w:rsidR="00CB11E7" w:rsidRDefault="00CB11E7" w:rsidP="00CB11E7">
      <w:pPr>
        <w:shd w:val="clear" w:color="auto" w:fill="FFFFFF"/>
        <w:tabs>
          <w:tab w:val="left" w:pos="92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 xml:space="preserve">6.20. Заместители Председателя регионального отделения </w:t>
      </w:r>
      <w:r>
        <w:rPr>
          <w:color w:val="000000"/>
          <w:spacing w:val="9"/>
          <w:sz w:val="24"/>
          <w:szCs w:val="24"/>
        </w:rPr>
        <w:t xml:space="preserve">избираются Правлением из своего состава сроком на 4 (четыре) года в </w:t>
      </w:r>
      <w:r>
        <w:rPr>
          <w:color w:val="000000"/>
          <w:spacing w:val="-2"/>
          <w:sz w:val="24"/>
          <w:szCs w:val="24"/>
        </w:rPr>
        <w:t>количестве, определяемом Правлением регионального отделения.</w:t>
      </w:r>
    </w:p>
    <w:p w:rsidR="00CB11E7" w:rsidRDefault="00CB11E7" w:rsidP="00CB11E7">
      <w:pPr>
        <w:shd w:val="clear" w:color="auto" w:fill="FFFFFF"/>
        <w:tabs>
          <w:tab w:val="left" w:pos="92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6.21. Заместители Председателя регионального отделения исполняют обязанности, определяемые Председателем регионального о</w:t>
      </w:r>
      <w:r>
        <w:rPr>
          <w:color w:val="000000"/>
          <w:spacing w:val="-4"/>
          <w:sz w:val="24"/>
          <w:szCs w:val="24"/>
        </w:rPr>
        <w:t xml:space="preserve">тделения. </w:t>
      </w:r>
    </w:p>
    <w:p w:rsidR="00CB11E7" w:rsidRDefault="00CB11E7" w:rsidP="00CB11E7">
      <w:pPr>
        <w:shd w:val="clear" w:color="auto" w:fill="FFFFFF"/>
        <w:tabs>
          <w:tab w:val="left" w:pos="92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6.22. В период отсутствия Председателя  регионального о</w:t>
      </w:r>
      <w:r>
        <w:rPr>
          <w:color w:val="000000"/>
          <w:sz w:val="24"/>
          <w:szCs w:val="24"/>
        </w:rPr>
        <w:t xml:space="preserve">тделения один из Заместителей Председателя исполняет его обязанности в полном объеме на основании письменного поручения Председателя </w:t>
      </w:r>
      <w:r>
        <w:rPr>
          <w:color w:val="000000"/>
          <w:spacing w:val="4"/>
          <w:sz w:val="24"/>
          <w:szCs w:val="24"/>
        </w:rPr>
        <w:t>Регионального отделения или решения Правления регионального о</w:t>
      </w:r>
      <w:r>
        <w:rPr>
          <w:color w:val="000000"/>
          <w:spacing w:val="-5"/>
          <w:sz w:val="24"/>
          <w:szCs w:val="24"/>
        </w:rPr>
        <w:t>тделения.</w:t>
      </w:r>
    </w:p>
    <w:p w:rsidR="00CB11E7" w:rsidRDefault="00CB11E7" w:rsidP="00CB11E7">
      <w:pPr>
        <w:shd w:val="clear" w:color="auto" w:fill="FFFFFF"/>
        <w:tabs>
          <w:tab w:val="left" w:pos="1447"/>
        </w:tabs>
        <w:ind w:firstLine="709"/>
        <w:jc w:val="both"/>
        <w:rPr>
          <w:color w:val="000000"/>
          <w:spacing w:val="-4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23.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-1"/>
          <w:sz w:val="24"/>
          <w:szCs w:val="24"/>
        </w:rPr>
        <w:t>Ревизионная комиссия регионального отделения избирается</w:t>
      </w:r>
      <w:r>
        <w:rPr>
          <w:color w:val="000000"/>
          <w:spacing w:val="-1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Конференцией сроком на 4 (четыре) года, в количестве, определяемом </w:t>
      </w:r>
      <w:r>
        <w:rPr>
          <w:color w:val="000000"/>
          <w:spacing w:val="-4"/>
          <w:sz w:val="24"/>
          <w:szCs w:val="24"/>
        </w:rPr>
        <w:t>Конференцией.</w:t>
      </w:r>
    </w:p>
    <w:p w:rsidR="00CB11E7" w:rsidRDefault="00CB11E7" w:rsidP="00CB11E7">
      <w:pPr>
        <w:shd w:val="clear" w:color="auto" w:fill="FFFFFF"/>
        <w:tabs>
          <w:tab w:val="left" w:pos="1166"/>
        </w:tabs>
        <w:ind w:firstLine="709"/>
        <w:jc w:val="both"/>
        <w:rPr>
          <w:bCs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24.</w:t>
      </w:r>
      <w:r>
        <w:rPr>
          <w:color w:val="000000"/>
          <w:sz w:val="24"/>
          <w:szCs w:val="24"/>
        </w:rPr>
        <w:tab/>
      </w:r>
      <w:r>
        <w:rPr>
          <w:bCs/>
          <w:color w:val="000000"/>
          <w:spacing w:val="-1"/>
          <w:sz w:val="24"/>
          <w:szCs w:val="24"/>
        </w:rPr>
        <w:t>Ревизионная комиссия регионального отделения: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pacing w:val="1"/>
          <w:sz w:val="24"/>
          <w:szCs w:val="24"/>
        </w:rPr>
        <w:t>проводит ревизию финансово-хозяйственной и уставной  деятельности регионального о</w:t>
      </w:r>
      <w:r>
        <w:rPr>
          <w:color w:val="000000"/>
          <w:spacing w:val="-1"/>
          <w:sz w:val="24"/>
          <w:szCs w:val="24"/>
        </w:rPr>
        <w:t>тделения не реже одного раза в год;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организует  проверку финансово-хозяйственной деятельности </w:t>
      </w:r>
      <w:r>
        <w:rPr>
          <w:color w:val="000000"/>
          <w:spacing w:val="-2"/>
          <w:sz w:val="24"/>
          <w:szCs w:val="24"/>
        </w:rPr>
        <w:t>регионального отделения;</w:t>
      </w:r>
    </w:p>
    <w:p w:rsidR="00CB11E7" w:rsidRDefault="00CB11E7" w:rsidP="00CB11E7">
      <w:pPr>
        <w:pStyle w:val="2"/>
        <w:shd w:val="clear" w:color="auto" w:fill="FFFFFF"/>
        <w:tabs>
          <w:tab w:val="left" w:pos="698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избирает из своего состава Председателя Ревизионной комиссии сроком на 4 (четыре) года; </w:t>
      </w:r>
    </w:p>
    <w:p w:rsidR="00CB11E7" w:rsidRDefault="00CB11E7" w:rsidP="00CB11E7">
      <w:pPr>
        <w:shd w:val="clear" w:color="auto" w:fill="FFFFFF"/>
        <w:tabs>
          <w:tab w:val="left" w:pos="706"/>
        </w:tabs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proofErr w:type="gramStart"/>
      <w:r>
        <w:rPr>
          <w:color w:val="000000"/>
          <w:spacing w:val="-1"/>
          <w:sz w:val="24"/>
          <w:szCs w:val="24"/>
        </w:rPr>
        <w:t>отчитывается о</w:t>
      </w:r>
      <w:proofErr w:type="gramEnd"/>
      <w:r>
        <w:rPr>
          <w:color w:val="000000"/>
          <w:spacing w:val="-1"/>
          <w:sz w:val="24"/>
          <w:szCs w:val="24"/>
        </w:rPr>
        <w:t xml:space="preserve"> своей работе перед Конференцией;</w:t>
      </w:r>
    </w:p>
    <w:p w:rsidR="00CB11E7" w:rsidRDefault="00CB11E7" w:rsidP="00CB11E7">
      <w:pPr>
        <w:shd w:val="clear" w:color="auto" w:fill="FFFFFF"/>
        <w:tabs>
          <w:tab w:val="left" w:pos="720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- в случае необходимости по решению Конференции привлекает к проверкам </w:t>
      </w:r>
      <w:r>
        <w:rPr>
          <w:color w:val="000000"/>
          <w:spacing w:val="-2"/>
          <w:sz w:val="24"/>
          <w:szCs w:val="24"/>
        </w:rPr>
        <w:t>аудиторские организации;</w:t>
      </w:r>
    </w:p>
    <w:p w:rsidR="00CB11E7" w:rsidRDefault="00CB11E7" w:rsidP="00CB11E7">
      <w:pPr>
        <w:pStyle w:val="2"/>
        <w:shd w:val="clear" w:color="auto" w:fill="FFFFFF"/>
        <w:tabs>
          <w:tab w:val="left" w:pos="698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может досрочно прекращать полномочия Председателя в случае нарушения им Устава Организации, исключения его из Организации, самоустранения его от работы на выборной должности, в случае невозможности исполнять им свои полномочия, в случае сложения  им полномочий.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Заседания Ревизионной комиссии созываются ее Председателем по мере необходимости, но не реже одного раза в квартал. Решения принимаются простым большинством голосов членов Ревизионной комиссии при наличии кворума. Форма голосования определяется Ревизионной комиссией. Протокол подписывается председательствующим и секретарем, ведущим протокол.</w:t>
      </w:r>
    </w:p>
    <w:p w:rsidR="00CB11E7" w:rsidRDefault="00CB11E7" w:rsidP="00CB11E7">
      <w:pPr>
        <w:pStyle w:val="2"/>
        <w:spacing w:after="0" w:line="240" w:lineRule="auto"/>
        <w:ind w:firstLine="709"/>
        <w:rPr>
          <w:sz w:val="24"/>
          <w:szCs w:val="24"/>
        </w:rPr>
      </w:pPr>
      <w:r>
        <w:rPr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25. </w:t>
      </w:r>
      <w:r>
        <w:rPr>
          <w:bCs/>
          <w:sz w:val="24"/>
          <w:szCs w:val="24"/>
        </w:rPr>
        <w:t>Председатель Ревизионной комиссии регионального отделения:</w:t>
      </w:r>
      <w:r>
        <w:rPr>
          <w:sz w:val="24"/>
          <w:szCs w:val="24"/>
        </w:rPr>
        <w:t xml:space="preserve">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избирается Ревизионной комиссией регионального отделения из своего состава </w:t>
      </w:r>
      <w:r>
        <w:rPr>
          <w:sz w:val="24"/>
          <w:szCs w:val="24"/>
        </w:rPr>
        <w:lastRenderedPageBreak/>
        <w:t xml:space="preserve">сроком на 4 (четыре) года;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осуществляет руководство Ревизионной комиссией регионального отделения;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организует ревизии и проверки финансово-хозяйственной и уставной деятельности регионального отделения;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подписывает документы Ревизионной комиссии;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распределяет обязанности между членами Ревизионной комиссии;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подотчетен</w:t>
      </w:r>
      <w:proofErr w:type="gramEnd"/>
      <w:r>
        <w:rPr>
          <w:sz w:val="24"/>
          <w:szCs w:val="24"/>
        </w:rPr>
        <w:t xml:space="preserve"> Конференции регионального отделения.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На время отсутствия Председателя Ревизионной комиссии его полномочия исполняет один из членов Ревизионной комиссии по письменному поручению Председателя Ревизионной комиссии или по решению Ревизионной комиссии. 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-10"/>
          <w:sz w:val="24"/>
          <w:szCs w:val="24"/>
        </w:rPr>
        <w:t>26.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2"/>
          <w:sz w:val="24"/>
          <w:szCs w:val="24"/>
        </w:rPr>
        <w:t xml:space="preserve">Члены Ревизионной комиссии могут участвовать в заседаниях </w:t>
      </w:r>
      <w:r>
        <w:rPr>
          <w:color w:val="000000"/>
          <w:spacing w:val="-1"/>
          <w:sz w:val="24"/>
          <w:szCs w:val="24"/>
        </w:rPr>
        <w:t>Правления регионального отделения с правом совещательного голоса.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6.27. Члены Ревизионной комиссии не могут входить в состав Правления</w:t>
      </w:r>
      <w:r>
        <w:rPr>
          <w:color w:val="000000"/>
          <w:spacing w:val="5"/>
          <w:sz w:val="24"/>
          <w:szCs w:val="24"/>
        </w:rPr>
        <w:br/>
      </w:r>
      <w:r>
        <w:rPr>
          <w:color w:val="000000"/>
          <w:spacing w:val="-2"/>
          <w:sz w:val="24"/>
          <w:szCs w:val="24"/>
        </w:rPr>
        <w:t>регионального отделения, быть штатными сотрудниками Организации.</w:t>
      </w:r>
    </w:p>
    <w:p w:rsidR="00CB11E7" w:rsidRDefault="00CB11E7" w:rsidP="00CB11E7">
      <w:pPr>
        <w:shd w:val="clear" w:color="auto" w:fill="FFFFFF"/>
        <w:tabs>
          <w:tab w:val="left" w:pos="0"/>
        </w:tabs>
        <w:jc w:val="both"/>
        <w:rPr>
          <w:color w:val="00000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ab/>
      </w:r>
      <w:r w:rsidRPr="00BD1152">
        <w:rPr>
          <w:color w:val="000000"/>
          <w:spacing w:val="5"/>
          <w:sz w:val="24"/>
          <w:szCs w:val="24"/>
        </w:rPr>
        <w:t>6.2</w:t>
      </w:r>
      <w:r w:rsidRPr="00BD1152">
        <w:rPr>
          <w:color w:val="000000"/>
          <w:spacing w:val="2"/>
          <w:sz w:val="24"/>
          <w:szCs w:val="24"/>
        </w:rPr>
        <w:t xml:space="preserve">8. Высшим руководящим органом регионального отделения, не имеющего в своем составе местных отделений, является </w:t>
      </w:r>
      <w:r w:rsidRPr="00BD1152">
        <w:rPr>
          <w:color w:val="000000"/>
          <w:spacing w:val="4"/>
          <w:sz w:val="24"/>
          <w:szCs w:val="24"/>
        </w:rPr>
        <w:t xml:space="preserve">Общее собрание членов регионального отделения. </w:t>
      </w:r>
      <w:r w:rsidRPr="00BD1152">
        <w:rPr>
          <w:spacing w:val="-1"/>
          <w:sz w:val="24"/>
          <w:szCs w:val="24"/>
        </w:rPr>
        <w:t xml:space="preserve">К деятельности Общего собрания членов регионального отделения применяются </w:t>
      </w:r>
      <w:r w:rsidRPr="00BD1152">
        <w:rPr>
          <w:color w:val="000000"/>
          <w:spacing w:val="-1"/>
          <w:sz w:val="24"/>
          <w:szCs w:val="24"/>
        </w:rPr>
        <w:t>пункты 6.11-6.27 настоящего Устава,  относящиеся к Конференции регионального отделения.</w:t>
      </w:r>
      <w:r w:rsidRPr="00BD1152">
        <w:rPr>
          <w:spacing w:val="4"/>
          <w:sz w:val="24"/>
          <w:szCs w:val="24"/>
        </w:rPr>
        <w:t xml:space="preserve"> Общее собрание созывается Правлением регионального отделения один р</w:t>
      </w:r>
      <w:r w:rsidRPr="00BD1152">
        <w:rPr>
          <w:spacing w:val="-3"/>
          <w:sz w:val="24"/>
          <w:szCs w:val="24"/>
        </w:rPr>
        <w:t xml:space="preserve">аз в 4 (четыре) года. </w:t>
      </w:r>
      <w:r w:rsidRPr="00BD1152">
        <w:rPr>
          <w:spacing w:val="-1"/>
          <w:sz w:val="24"/>
          <w:szCs w:val="24"/>
        </w:rPr>
        <w:t xml:space="preserve">Внеочередное Общее собрание созывается по решению Правления регионального отделения; по инициативе Председателя регионального отделения; по письменному требованию Ревизионной комиссии регионального отделения; </w:t>
      </w:r>
      <w:r w:rsidRPr="00BD1152">
        <w:rPr>
          <w:sz w:val="24"/>
          <w:szCs w:val="24"/>
        </w:rPr>
        <w:t xml:space="preserve">по требованию более половины членов регионального отделения. </w:t>
      </w:r>
      <w:r w:rsidRPr="00BD1152">
        <w:rPr>
          <w:spacing w:val="-1"/>
          <w:sz w:val="24"/>
          <w:szCs w:val="24"/>
        </w:rPr>
        <w:t xml:space="preserve">Общее собрание правомочно в случае присутствия на нем более половины членов регионального отделения. </w:t>
      </w:r>
      <w:r w:rsidRPr="00BD1152">
        <w:rPr>
          <w:color w:val="000000"/>
          <w:spacing w:val="6"/>
          <w:sz w:val="24"/>
          <w:szCs w:val="24"/>
        </w:rPr>
        <w:t xml:space="preserve">Решения, отнесенные к исключительной компетенции Общего собрания, </w:t>
      </w:r>
      <w:r w:rsidRPr="00BD1152">
        <w:rPr>
          <w:color w:val="000000"/>
          <w:spacing w:val="-1"/>
          <w:sz w:val="24"/>
          <w:szCs w:val="24"/>
        </w:rPr>
        <w:t xml:space="preserve">принимаются квалифицированным большинством в 2/3 голосов присутствующих на Общем собрании членов регионального отделения </w:t>
      </w:r>
      <w:r w:rsidRPr="00BD1152">
        <w:rPr>
          <w:color w:val="000000"/>
          <w:spacing w:val="2"/>
          <w:sz w:val="24"/>
          <w:szCs w:val="24"/>
        </w:rPr>
        <w:t>при наличии кворума.</w:t>
      </w:r>
      <w:r w:rsidRPr="00BD1152">
        <w:rPr>
          <w:color w:val="000000"/>
          <w:spacing w:val="3"/>
          <w:sz w:val="24"/>
          <w:szCs w:val="24"/>
        </w:rPr>
        <w:t xml:space="preserve"> В остальных случаях решения принимаются простым </w:t>
      </w:r>
      <w:r w:rsidRPr="00BD1152">
        <w:rPr>
          <w:color w:val="000000"/>
          <w:spacing w:val="-2"/>
          <w:sz w:val="24"/>
          <w:szCs w:val="24"/>
        </w:rPr>
        <w:t>большинством голосов присутствующих на Общем собрании членов регионального отделения при наличии кворума.</w:t>
      </w:r>
      <w:r>
        <w:rPr>
          <w:color w:val="000000"/>
          <w:spacing w:val="-2"/>
          <w:sz w:val="24"/>
          <w:szCs w:val="24"/>
        </w:rPr>
        <w:tab/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6.29. </w:t>
      </w:r>
      <w:r>
        <w:rPr>
          <w:spacing w:val="4"/>
          <w:sz w:val="24"/>
          <w:szCs w:val="24"/>
        </w:rPr>
        <w:t>В Организации могут создаваться местные отделения (городские, районные, поселковые) при наличии в них не менее трёх членов.</w:t>
      </w:r>
    </w:p>
    <w:p w:rsidR="00CB11E7" w:rsidRDefault="00CB11E7" w:rsidP="00CB11E7">
      <w:pPr>
        <w:shd w:val="clear" w:color="auto" w:fill="FFFFFF"/>
        <w:tabs>
          <w:tab w:val="left" w:pos="1339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6.30. </w:t>
      </w:r>
      <w:r>
        <w:rPr>
          <w:bCs/>
          <w:sz w:val="24"/>
          <w:szCs w:val="24"/>
        </w:rPr>
        <w:t>Местное отделение</w:t>
      </w:r>
      <w:r>
        <w:rPr>
          <w:sz w:val="24"/>
          <w:szCs w:val="24"/>
        </w:rPr>
        <w:t xml:space="preserve"> может создаваться решением Президиума Организации на территории органа местного самоуправления при наличии не менее трёх членов и решением общего собрания членов местного отделения</w:t>
      </w:r>
      <w:r>
        <w:rPr>
          <w:color w:val="000080"/>
          <w:sz w:val="24"/>
          <w:szCs w:val="24"/>
        </w:rPr>
        <w:t xml:space="preserve">. 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Президиум Организации может своим решением передать полномочия по созданию местных отделений Правлению регионального отделения. В этом случае местные отделения создаются решением Правления регионального отделения и решением общего собрания членов местного отделения.</w:t>
      </w:r>
    </w:p>
    <w:p w:rsidR="00CB11E7" w:rsidRDefault="00CB11E7" w:rsidP="00CB11E7">
      <w:pPr>
        <w:shd w:val="clear" w:color="auto" w:fill="FFFFFF"/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6.31. Местные отделения </w:t>
      </w:r>
      <w:r>
        <w:rPr>
          <w:color w:val="000000"/>
          <w:sz w:val="24"/>
          <w:szCs w:val="24"/>
        </w:rPr>
        <w:t>Организации могут приобретать статус юридического лица по решению Президиума Организации в порядке, установленном законом.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z w:val="24"/>
          <w:szCs w:val="24"/>
        </w:rPr>
        <w:t xml:space="preserve">Местные отделения </w:t>
      </w:r>
      <w:r>
        <w:rPr>
          <w:color w:val="000000"/>
          <w:spacing w:val="-1"/>
          <w:sz w:val="24"/>
          <w:szCs w:val="24"/>
        </w:rPr>
        <w:t xml:space="preserve">руководствуются в своей деятельности настоящим Уставом.        Местные </w:t>
      </w:r>
      <w:r>
        <w:rPr>
          <w:color w:val="000000"/>
          <w:spacing w:val="4"/>
          <w:sz w:val="24"/>
          <w:szCs w:val="24"/>
        </w:rPr>
        <w:t xml:space="preserve">отделения имеют право оперативного управления </w:t>
      </w:r>
      <w:r>
        <w:rPr>
          <w:color w:val="000000"/>
          <w:spacing w:val="-1"/>
          <w:sz w:val="24"/>
          <w:szCs w:val="24"/>
        </w:rPr>
        <w:t xml:space="preserve">имуществом, закрепленным за ними Организацией. 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sz w:val="24"/>
          <w:szCs w:val="24"/>
        </w:rPr>
        <w:t>Местные отделения своей деятельностью содействуют достижению уставных целей Организации.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6.32. </w:t>
      </w:r>
      <w:r>
        <w:rPr>
          <w:sz w:val="24"/>
          <w:szCs w:val="24"/>
        </w:rPr>
        <w:t xml:space="preserve">Высшим руководящим органом местного отделения является Общее Собрание членов местного отделения (далее – Собрание), которое созывается Советом местного отделения  один раз в 4 (четыре) года. 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6.33. Внеочередное Собрание может созываться по решению Совета местного отделения; по решению Председателя местного отделения; по решению Правления регионального отделения; по письменному требованию ревизионной комиссии (ревизора); по письменному требованию более одной трети членов местного отделения.</w:t>
      </w:r>
    </w:p>
    <w:p w:rsidR="00CB11E7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6.34. К </w:t>
      </w:r>
      <w:r w:rsidRPr="00BD1152">
        <w:rPr>
          <w:sz w:val="24"/>
          <w:szCs w:val="24"/>
        </w:rPr>
        <w:t>исключительной к</w:t>
      </w:r>
      <w:r>
        <w:rPr>
          <w:sz w:val="24"/>
          <w:szCs w:val="24"/>
        </w:rPr>
        <w:t>омпетенции Собрания относятся:</w:t>
      </w:r>
    </w:p>
    <w:p w:rsidR="00CB11E7" w:rsidRDefault="00CB11E7" w:rsidP="00CB11E7">
      <w:pPr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выборы членов Совета местного отделения и ревизионной комиссии (ревизора) сроком на 4 (четыре) года;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досрочное прекращение полномочий членов Совета местного отделения или ревизионной комиссии (ревизора) в случае нарушения ими настоящего Устава, исключения их из Организации, самоустранения их от работы на выборной должности, в случае невозможности исполнять ими свои полномочия, в случае сложения ими полномочий;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spellStart"/>
      <w:r>
        <w:rPr>
          <w:sz w:val="24"/>
          <w:szCs w:val="24"/>
        </w:rPr>
        <w:t>доизбрание</w:t>
      </w:r>
      <w:proofErr w:type="spellEnd"/>
      <w:r>
        <w:rPr>
          <w:sz w:val="24"/>
          <w:szCs w:val="24"/>
        </w:rPr>
        <w:t xml:space="preserve"> членов Совета и членов ревизионной комиссии;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избрание делегатов на Конференцию регионального отделения;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утверждение основных направлений деятельности местного отделения в рамках приоритетных направлений деятельности Организации;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утверждение отчетов Совета и ревизионной комиссии (ревизора) местного отделения;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принятие решения о приеме в члены Организации или об исключении из состава членов Организации;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Собрание может принимать решения по любым другим вопросам деятельности местного отделения, не противоречащим Уставу Организации и законодательству Российской Федерации.</w:t>
      </w:r>
    </w:p>
    <w:p w:rsidR="00CB11E7" w:rsidRDefault="00CB11E7" w:rsidP="00CB11E7">
      <w:pPr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Протокол подписывается председательствующим и секретарем Собрания.</w:t>
      </w:r>
    </w:p>
    <w:p w:rsidR="00CB11E7" w:rsidRDefault="00CB11E7" w:rsidP="00CB11E7">
      <w:pPr>
        <w:shd w:val="clear" w:color="auto" w:fill="FFFFFF"/>
        <w:tabs>
          <w:tab w:val="left" w:pos="0"/>
        </w:tabs>
        <w:ind w:firstLine="709"/>
        <w:jc w:val="both"/>
        <w:rPr>
          <w:color w:val="000000"/>
          <w:spacing w:val="-12"/>
          <w:sz w:val="24"/>
          <w:szCs w:val="24"/>
        </w:rPr>
      </w:pPr>
      <w:r>
        <w:rPr>
          <w:sz w:val="24"/>
          <w:szCs w:val="24"/>
        </w:rPr>
        <w:t xml:space="preserve">6.35. Собрание правомочно принимать решения, если в его работе принимает участие более половины членов местного отделения.  </w:t>
      </w:r>
    </w:p>
    <w:p w:rsidR="00CB11E7" w:rsidRDefault="00CB11E7" w:rsidP="00CB11E7">
      <w:pPr>
        <w:shd w:val="clear" w:color="auto" w:fill="FFFFFF"/>
        <w:tabs>
          <w:tab w:val="left" w:pos="0"/>
        </w:tabs>
        <w:jc w:val="both"/>
        <w:rPr>
          <w:color w:val="000000"/>
          <w:sz w:val="24"/>
          <w:szCs w:val="24"/>
        </w:rPr>
      </w:pPr>
      <w:r w:rsidRPr="00BD1152">
        <w:rPr>
          <w:color w:val="000000"/>
          <w:spacing w:val="6"/>
          <w:sz w:val="24"/>
          <w:szCs w:val="24"/>
        </w:rPr>
        <w:tab/>
        <w:t xml:space="preserve">Решения, отнесенные к исключительной компетенции Собрания, </w:t>
      </w:r>
      <w:r w:rsidRPr="00BD1152">
        <w:rPr>
          <w:color w:val="000000"/>
          <w:spacing w:val="-1"/>
          <w:sz w:val="24"/>
          <w:szCs w:val="24"/>
        </w:rPr>
        <w:t xml:space="preserve">принимаются квалифицированным большинством в 2/3 голосов присутствующих на Собрании </w:t>
      </w:r>
      <w:r w:rsidRPr="00BD1152">
        <w:rPr>
          <w:color w:val="000000"/>
          <w:spacing w:val="2"/>
          <w:sz w:val="24"/>
          <w:szCs w:val="24"/>
        </w:rPr>
        <w:t>членов местного отделения при наличии кворума.</w:t>
      </w:r>
      <w:r w:rsidRPr="00BD1152">
        <w:rPr>
          <w:color w:val="000000"/>
          <w:spacing w:val="3"/>
          <w:sz w:val="24"/>
          <w:szCs w:val="24"/>
        </w:rPr>
        <w:t xml:space="preserve"> В остальных случаях решения принимаются простым </w:t>
      </w:r>
      <w:r w:rsidRPr="00BD1152">
        <w:rPr>
          <w:color w:val="000000"/>
          <w:spacing w:val="-2"/>
          <w:sz w:val="24"/>
          <w:szCs w:val="24"/>
        </w:rPr>
        <w:t>большинством голосов присутствующих на Собрании членов местного отделения при наличии кворума.</w:t>
      </w:r>
      <w:r>
        <w:rPr>
          <w:color w:val="000000"/>
          <w:spacing w:val="-2"/>
          <w:sz w:val="24"/>
          <w:szCs w:val="24"/>
        </w:rPr>
        <w:tab/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Форма голосования определяется собранием. Дата и место проведения Собрания определяется Советом местного отделения.</w:t>
      </w:r>
    </w:p>
    <w:p w:rsidR="00CB11E7" w:rsidRDefault="00CB11E7" w:rsidP="00CB11E7">
      <w:pPr>
        <w:shd w:val="clear" w:color="auto" w:fill="FFFFFF"/>
        <w:tabs>
          <w:tab w:val="left" w:pos="1303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 xml:space="preserve">Протокол Собрания подписывается председательствующим и секретарем, ведущим протокол. 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36. В период между Собраниями постоянно действующим руководящим органом местного отделения является Совет местного отделения (далее Совет), избираемый </w:t>
      </w:r>
      <w:r>
        <w:rPr>
          <w:color w:val="000000"/>
          <w:spacing w:val="3"/>
          <w:sz w:val="24"/>
          <w:szCs w:val="24"/>
        </w:rPr>
        <w:t>Собранием в количестве не менее 5 членов</w:t>
      </w:r>
      <w:r>
        <w:rPr>
          <w:sz w:val="24"/>
          <w:szCs w:val="24"/>
        </w:rPr>
        <w:t xml:space="preserve"> сроком на 4 (четыре) года в количестве, определяемом Собранием.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 xml:space="preserve">Заседания Совета проводятся по мере </w:t>
      </w:r>
      <w:r>
        <w:rPr>
          <w:color w:val="000000"/>
          <w:spacing w:val="-2"/>
          <w:sz w:val="24"/>
          <w:szCs w:val="24"/>
        </w:rPr>
        <w:t xml:space="preserve">необходимости, но не реже одного  </w:t>
      </w:r>
      <w:r>
        <w:rPr>
          <w:spacing w:val="-2"/>
          <w:sz w:val="24"/>
          <w:szCs w:val="24"/>
        </w:rPr>
        <w:t xml:space="preserve">раза в квартал.  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Совет правомочен принимать решения, </w:t>
      </w:r>
      <w:r>
        <w:rPr>
          <w:color w:val="000000"/>
          <w:spacing w:val="-1"/>
          <w:sz w:val="24"/>
          <w:szCs w:val="24"/>
        </w:rPr>
        <w:t xml:space="preserve">если на его заседании присутствует более половины его членов. Председатель </w:t>
      </w:r>
      <w:r>
        <w:rPr>
          <w:color w:val="000000"/>
          <w:spacing w:val="5"/>
          <w:sz w:val="24"/>
          <w:szCs w:val="24"/>
        </w:rPr>
        <w:t>местного о</w:t>
      </w:r>
      <w:r>
        <w:rPr>
          <w:color w:val="000000"/>
          <w:sz w:val="24"/>
          <w:szCs w:val="24"/>
        </w:rPr>
        <w:t>тделения председательствует на заседании Совета.</w:t>
      </w:r>
    </w:p>
    <w:p w:rsidR="00CB11E7" w:rsidRDefault="00CB11E7" w:rsidP="00CB11E7">
      <w:pPr>
        <w:shd w:val="clear" w:color="auto" w:fill="FFFFFF"/>
        <w:tabs>
          <w:tab w:val="left" w:pos="1181"/>
        </w:tabs>
        <w:ind w:firstLine="709"/>
        <w:jc w:val="both"/>
        <w:rPr>
          <w:color w:val="000000"/>
          <w:spacing w:val="-12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Решения принимаются простым большинством голосов членов Совета при наличии кворума. Форма голосования определяется Советом. Протокол подписывается председательствующим и секретарем, ведущим протокол.</w:t>
      </w:r>
    </w:p>
    <w:p w:rsidR="00CB11E7" w:rsidRDefault="00CB11E7" w:rsidP="00CB11E7">
      <w:pPr>
        <w:pStyle w:val="31"/>
        <w:spacing w:after="0"/>
        <w:ind w:firstLine="709"/>
        <w:jc w:val="both"/>
        <w:rPr>
          <w:sz w:val="24"/>
          <w:szCs w:val="24"/>
        </w:rPr>
      </w:pPr>
      <w:r>
        <w:rPr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37. </w:t>
      </w:r>
      <w:r>
        <w:rPr>
          <w:bCs/>
          <w:sz w:val="24"/>
          <w:szCs w:val="24"/>
        </w:rPr>
        <w:t>Совет местного отделения</w:t>
      </w:r>
      <w:r>
        <w:rPr>
          <w:sz w:val="24"/>
          <w:szCs w:val="24"/>
        </w:rPr>
        <w:t xml:space="preserve"> избирает Председателя местного отделения и его заместителей сроком на 4 (четыре) года; рассматривает и утверждает планы работы местного отделения; организует исполнение и контролирует выполнение решений Собрания; принимает решение о созыве очередного или внеочередного Собрания; </w:t>
      </w:r>
      <w:r w:rsidRPr="00BD1152">
        <w:rPr>
          <w:sz w:val="24"/>
          <w:szCs w:val="24"/>
        </w:rPr>
        <w:t xml:space="preserve">определяет норму представительства на Конференцию местного отделения; </w:t>
      </w:r>
      <w:proofErr w:type="gramStart"/>
      <w:r w:rsidRPr="00BD1152">
        <w:rPr>
          <w:sz w:val="24"/>
          <w:szCs w:val="24"/>
        </w:rPr>
        <w:t>отчитывается о</w:t>
      </w:r>
      <w:proofErr w:type="gramEnd"/>
      <w:r w:rsidRPr="00BD1152">
        <w:rPr>
          <w:sz w:val="24"/>
          <w:szCs w:val="24"/>
        </w:rPr>
        <w:t xml:space="preserve"> своей деятельности</w:t>
      </w:r>
      <w:r>
        <w:rPr>
          <w:sz w:val="24"/>
          <w:szCs w:val="24"/>
        </w:rPr>
        <w:t xml:space="preserve"> перед Собранием; осуществляет прием в члены и исключение из членов Организации; принимает решения по иным вопросам деятельности местного отделения, не противоречащих Уставу Организации и законодательству Российской Федерации. Может досрочно прекращать полномочия Председателя местного отделения или его заместителей в случае нарушения ими Устава Организации, в случае самоустранения их от работы в </w:t>
      </w:r>
      <w:r>
        <w:rPr>
          <w:sz w:val="24"/>
          <w:szCs w:val="24"/>
        </w:rPr>
        <w:lastRenderedPageBreak/>
        <w:t>выборном органе, в случае исключения их из организации, в случае невозможности исполнять ими свои полномочия, в случае сложения ими с себя полномочий.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Совет подотчётен Собранию местного отделения.</w:t>
      </w:r>
    </w:p>
    <w:p w:rsidR="00CB11E7" w:rsidRDefault="00CB11E7" w:rsidP="00CB11E7">
      <w:pPr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38. </w:t>
      </w:r>
      <w:r>
        <w:rPr>
          <w:bCs/>
          <w:sz w:val="24"/>
          <w:szCs w:val="24"/>
        </w:rPr>
        <w:t xml:space="preserve">Председатель </w:t>
      </w:r>
      <w:r>
        <w:rPr>
          <w:sz w:val="24"/>
          <w:szCs w:val="24"/>
        </w:rPr>
        <w:t xml:space="preserve">местного отделения </w:t>
      </w:r>
      <w:r>
        <w:rPr>
          <w:color w:val="000000"/>
          <w:spacing w:val="2"/>
          <w:sz w:val="24"/>
          <w:szCs w:val="24"/>
        </w:rPr>
        <w:t xml:space="preserve">является единоличным исполнительным органом </w:t>
      </w:r>
      <w:r>
        <w:rPr>
          <w:color w:val="000000"/>
          <w:spacing w:val="5"/>
          <w:sz w:val="24"/>
          <w:szCs w:val="24"/>
        </w:rPr>
        <w:t>местного о</w:t>
      </w:r>
      <w:r>
        <w:rPr>
          <w:color w:val="000000"/>
          <w:sz w:val="24"/>
          <w:szCs w:val="24"/>
        </w:rPr>
        <w:t xml:space="preserve">тделения и </w:t>
      </w:r>
      <w:r>
        <w:rPr>
          <w:sz w:val="24"/>
          <w:szCs w:val="24"/>
        </w:rPr>
        <w:t>избирается Советом местного отделения из своего состава сроком на 4 (четыре) года.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39. </w:t>
      </w:r>
      <w:proofErr w:type="gramStart"/>
      <w:r>
        <w:rPr>
          <w:sz w:val="24"/>
          <w:szCs w:val="24"/>
        </w:rPr>
        <w:t>Председатель местного отделения осуществляет текущее руководство деятельностью Совета; без доверенности представляет местное отделение во взаимоотношениях с государственными, общественными и иными объединениями; подписывает от имени местного отделения документы в пределах своей компетенции; председательствует на заседаниях Совета местного отделения; осуществляет иные полномочия, не противоречащие Уставу Организации и законодательству Российской Федерации; подотчётен Собранию местного отделения.</w:t>
      </w:r>
      <w:proofErr w:type="gramEnd"/>
    </w:p>
    <w:p w:rsidR="00CB11E7" w:rsidRDefault="00CB11E7" w:rsidP="00CB11E7">
      <w:pPr>
        <w:tabs>
          <w:tab w:val="left" w:pos="0"/>
        </w:tabs>
        <w:ind w:firstLine="709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color w:val="000000"/>
          <w:spacing w:val="1"/>
          <w:sz w:val="24"/>
          <w:szCs w:val="24"/>
        </w:rPr>
        <w:t xml:space="preserve">40. </w:t>
      </w:r>
      <w:r>
        <w:rPr>
          <w:color w:val="000000"/>
          <w:spacing w:val="-1"/>
          <w:sz w:val="24"/>
          <w:szCs w:val="24"/>
        </w:rPr>
        <w:t>Заместители Председателя местного отделения исполняют обязанности, определяемые Председателем местного о</w:t>
      </w:r>
      <w:r>
        <w:rPr>
          <w:color w:val="000000"/>
          <w:spacing w:val="-4"/>
          <w:sz w:val="24"/>
          <w:szCs w:val="24"/>
        </w:rPr>
        <w:t xml:space="preserve">тделения. </w:t>
      </w:r>
    </w:p>
    <w:p w:rsidR="00CB11E7" w:rsidRDefault="00CB11E7" w:rsidP="00CB11E7">
      <w:pPr>
        <w:tabs>
          <w:tab w:val="left" w:pos="0"/>
        </w:tabs>
        <w:ind w:firstLine="709"/>
        <w:jc w:val="both"/>
        <w:rPr>
          <w:color w:val="000000"/>
          <w:spacing w:val="-10"/>
          <w:sz w:val="24"/>
          <w:szCs w:val="24"/>
        </w:rPr>
      </w:pPr>
      <w:r>
        <w:rPr>
          <w:color w:val="000000"/>
          <w:spacing w:val="-1"/>
          <w:sz w:val="24"/>
          <w:szCs w:val="24"/>
        </w:rPr>
        <w:t>В период отсутствия Председателя местного о</w:t>
      </w:r>
      <w:r>
        <w:rPr>
          <w:color w:val="000000"/>
          <w:sz w:val="24"/>
          <w:szCs w:val="24"/>
        </w:rPr>
        <w:t xml:space="preserve">тделения один из Заместителей исполняет его обязанности в полном объеме на основании письменного поручения Председателя </w:t>
      </w:r>
      <w:r>
        <w:rPr>
          <w:color w:val="000000"/>
          <w:spacing w:val="4"/>
          <w:sz w:val="24"/>
          <w:szCs w:val="24"/>
        </w:rPr>
        <w:t xml:space="preserve">или решения Правления </w:t>
      </w:r>
      <w:r>
        <w:rPr>
          <w:color w:val="000000"/>
          <w:spacing w:val="-1"/>
          <w:sz w:val="24"/>
          <w:szCs w:val="24"/>
        </w:rPr>
        <w:t>местного</w:t>
      </w:r>
      <w:r>
        <w:rPr>
          <w:color w:val="000000"/>
          <w:spacing w:val="4"/>
          <w:sz w:val="24"/>
          <w:szCs w:val="24"/>
        </w:rPr>
        <w:t xml:space="preserve"> о</w:t>
      </w:r>
      <w:r>
        <w:rPr>
          <w:color w:val="000000"/>
          <w:spacing w:val="-5"/>
          <w:sz w:val="24"/>
          <w:szCs w:val="24"/>
        </w:rPr>
        <w:t>тделения.</w:t>
      </w:r>
    </w:p>
    <w:p w:rsidR="00CB11E7" w:rsidRDefault="00CB11E7" w:rsidP="00CB11E7">
      <w:pPr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41.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уставной деятельностью местного отделения осуществляет ревизионная комиссия (ревизор). Ревизионная комиссия (ревизор) местного отделения избирается на Собрании сроком на 4 (четыре) года, в количестве, определяемом Собранием.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42.  </w:t>
      </w:r>
      <w:r>
        <w:rPr>
          <w:bCs/>
          <w:sz w:val="24"/>
          <w:szCs w:val="24"/>
        </w:rPr>
        <w:t>Ревизионная комиссия (ревизор) местного отделения:</w:t>
      </w:r>
    </w:p>
    <w:p w:rsidR="00CB11E7" w:rsidRDefault="00CB11E7" w:rsidP="00CB11E7">
      <w:pPr>
        <w:tabs>
          <w:tab w:val="left" w:pos="56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проводит ревизию уставной деятельности местного отделения не реже одного раза в год;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proofErr w:type="gramStart"/>
      <w:r>
        <w:rPr>
          <w:sz w:val="24"/>
          <w:szCs w:val="24"/>
        </w:rPr>
        <w:t>отчитывается о</w:t>
      </w:r>
      <w:proofErr w:type="gramEnd"/>
      <w:r>
        <w:rPr>
          <w:sz w:val="24"/>
          <w:szCs w:val="24"/>
        </w:rPr>
        <w:t xml:space="preserve"> своей работе на Собрании;</w:t>
      </w:r>
    </w:p>
    <w:p w:rsidR="00CB11E7" w:rsidRDefault="00CB11E7" w:rsidP="00CB11E7">
      <w:pPr>
        <w:numPr>
          <w:ilvl w:val="0"/>
          <w:numId w:val="3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избирает из своего состава Председателя ревизионной комиссии местного отделения сроком на 4 (четыре) года; </w:t>
      </w:r>
    </w:p>
    <w:p w:rsidR="00CB11E7" w:rsidRDefault="00CB11E7" w:rsidP="00CB11E7">
      <w:pPr>
        <w:numPr>
          <w:ilvl w:val="0"/>
          <w:numId w:val="3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принимает решение о созыве внеочередного Собрания;</w:t>
      </w:r>
    </w:p>
    <w:p w:rsidR="00CB11E7" w:rsidRDefault="00CB11E7" w:rsidP="00CB11E7">
      <w:pPr>
        <w:numPr>
          <w:ilvl w:val="0"/>
          <w:numId w:val="3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может досрочно прекращать полномочия Председателя в случае нарушения им Устава, в случае самоустранения его от работы в выборном органе, в случае исключения его из организации, в случае невозможности исполнять им свои полномочия, в случае сложения им с себя полномочий;</w:t>
      </w:r>
    </w:p>
    <w:p w:rsidR="00CB11E7" w:rsidRDefault="00CB11E7" w:rsidP="00CB11E7">
      <w:pPr>
        <w:numPr>
          <w:ilvl w:val="0"/>
          <w:numId w:val="3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осуществляет иные полномочия, не противоречащие Уставу Организации и законодательству Российской Федерации.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43. Члены ревизионной комиссии (ревизор) местного отделения могут участвовать в заседаниях Совета местного отделения с правом совещательного голоса. 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color w:val="000000"/>
          <w:spacing w:val="5"/>
          <w:sz w:val="24"/>
          <w:szCs w:val="24"/>
        </w:rPr>
        <w:t>6.</w:t>
      </w:r>
      <w:r>
        <w:rPr>
          <w:sz w:val="24"/>
          <w:szCs w:val="24"/>
        </w:rPr>
        <w:t>44. Члены ревизионной комиссии (ревизор) не могут быть избранными в состав Совета  местного отделения.</w:t>
      </w:r>
    </w:p>
    <w:p w:rsidR="00CB11E7" w:rsidRDefault="00CB11E7" w:rsidP="00CB11E7">
      <w:pPr>
        <w:pStyle w:val="2"/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45. </w:t>
      </w:r>
      <w:r>
        <w:rPr>
          <w:bCs/>
          <w:sz w:val="24"/>
          <w:szCs w:val="24"/>
        </w:rPr>
        <w:t>Председатель Ревизионной комиссии (ревизор) местного отделения</w:t>
      </w:r>
      <w:r>
        <w:rPr>
          <w:sz w:val="24"/>
          <w:szCs w:val="24"/>
        </w:rPr>
        <w:t xml:space="preserve">: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избирается Ревизионной комиссией местного отделения сроком на 4 (четыре) года;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осуществляет руководство деятельностью Ревизионной комиссией;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организует и проводит ревизии и проверки финансово-хозяйственной и уставной деятельности местного отделения;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подписывает документы Ревизионной комиссии;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распределяет обязанности между членами Ревизионной комиссии; </w:t>
      </w:r>
    </w:p>
    <w:p w:rsidR="00CB11E7" w:rsidRDefault="00CB11E7" w:rsidP="00CB11E7">
      <w:pPr>
        <w:pStyle w:val="2"/>
        <w:numPr>
          <w:ilvl w:val="0"/>
          <w:numId w:val="3"/>
        </w:numPr>
        <w:shd w:val="clear" w:color="auto" w:fill="FFFFFF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подотчётен</w:t>
      </w:r>
      <w:proofErr w:type="gramEnd"/>
      <w:r>
        <w:rPr>
          <w:sz w:val="24"/>
          <w:szCs w:val="24"/>
        </w:rPr>
        <w:t xml:space="preserve">  Ревизионной комиссии и Собранию;</w:t>
      </w:r>
    </w:p>
    <w:p w:rsidR="00CB11E7" w:rsidRDefault="00CB11E7" w:rsidP="00CB11E7">
      <w:pPr>
        <w:numPr>
          <w:ilvl w:val="0"/>
          <w:numId w:val="3"/>
        </w:num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осуществляет иные полномочия, не противоречащие Уставу Организации и законодательству Российской Федерации.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  <w:r>
        <w:rPr>
          <w:spacing w:val="5"/>
          <w:sz w:val="24"/>
          <w:szCs w:val="24"/>
        </w:rPr>
        <w:t>6.</w:t>
      </w:r>
      <w:r>
        <w:rPr>
          <w:sz w:val="24"/>
          <w:szCs w:val="24"/>
        </w:rPr>
        <w:t xml:space="preserve">46. На время отсутствия Председателя Ревизионной комиссии его полномочия исполняет один из членов Ревизионной комиссии по письменному поручению Председателя Ревизионной комиссии или по решению Ревизионной комиссии. </w:t>
      </w:r>
    </w:p>
    <w:p w:rsidR="00CB11E7" w:rsidRDefault="00CB11E7" w:rsidP="00CB11E7">
      <w:pPr>
        <w:pStyle w:val="2"/>
        <w:tabs>
          <w:tab w:val="left" w:pos="567"/>
        </w:tabs>
        <w:spacing w:after="0" w:line="240" w:lineRule="auto"/>
        <w:ind w:firstLine="709"/>
        <w:jc w:val="both"/>
        <w:rPr>
          <w:sz w:val="24"/>
          <w:szCs w:val="24"/>
        </w:rPr>
      </w:pPr>
    </w:p>
    <w:p w:rsidR="00CB11E7" w:rsidRPr="00E716A3" w:rsidRDefault="00CB11E7" w:rsidP="00CB11E7">
      <w:pPr>
        <w:shd w:val="clear" w:color="auto" w:fill="FFFFFF"/>
        <w:ind w:firstLine="709"/>
        <w:jc w:val="both"/>
        <w:rPr>
          <w:sz w:val="24"/>
          <w:szCs w:val="24"/>
        </w:rPr>
      </w:pPr>
      <w:r w:rsidRPr="00BD1152">
        <w:rPr>
          <w:sz w:val="24"/>
          <w:szCs w:val="24"/>
        </w:rPr>
        <w:lastRenderedPageBreak/>
        <w:t xml:space="preserve">6.47. Местные отделения с численностью членов более 50 человек могут проводить Конференцию местного отделения с нормой представительства не менее 1 делегата от 30 членов местного отделения. </w:t>
      </w:r>
      <w:r w:rsidRPr="00BD1152">
        <w:rPr>
          <w:spacing w:val="-1"/>
          <w:sz w:val="24"/>
          <w:szCs w:val="24"/>
        </w:rPr>
        <w:t xml:space="preserve">К деятельности Конференции местного отделения применяются </w:t>
      </w:r>
      <w:r w:rsidRPr="00BD1152">
        <w:rPr>
          <w:color w:val="000000"/>
          <w:spacing w:val="-1"/>
          <w:sz w:val="24"/>
          <w:szCs w:val="24"/>
        </w:rPr>
        <w:t>пункты 6.30-6.46 настоящего Устава,  относящиеся к Общему собранию членов местного отделения.</w:t>
      </w:r>
      <w:r w:rsidRPr="00BD1152">
        <w:rPr>
          <w:spacing w:val="4"/>
          <w:sz w:val="24"/>
          <w:szCs w:val="24"/>
        </w:rPr>
        <w:t xml:space="preserve"> Конференция местного отделения созывается Советом местного отделения один р</w:t>
      </w:r>
      <w:r w:rsidRPr="00BD1152">
        <w:rPr>
          <w:spacing w:val="-3"/>
          <w:sz w:val="24"/>
          <w:szCs w:val="24"/>
        </w:rPr>
        <w:t xml:space="preserve">аз в 4 (четыре) года. </w:t>
      </w:r>
      <w:r w:rsidRPr="00BD1152">
        <w:rPr>
          <w:spacing w:val="-1"/>
          <w:sz w:val="24"/>
          <w:szCs w:val="24"/>
        </w:rPr>
        <w:t xml:space="preserve">Внеочередная Конференция местного отделения </w:t>
      </w:r>
      <w:r w:rsidRPr="00BD1152">
        <w:rPr>
          <w:sz w:val="24"/>
          <w:szCs w:val="24"/>
        </w:rPr>
        <w:t xml:space="preserve">может созываться по решению Совета местного отделения; по решению Председателя местного отделения; по решению Правления регионального отделения; по письменному требованию ревизионной комиссии (ревизора); по письменному требованию более одной трети членов местного отделения. </w:t>
      </w:r>
      <w:r w:rsidRPr="00BD1152">
        <w:rPr>
          <w:color w:val="000000"/>
          <w:spacing w:val="-1"/>
          <w:sz w:val="24"/>
          <w:szCs w:val="24"/>
        </w:rPr>
        <w:t xml:space="preserve">Конференция местного отделения правомочна принимать решения, если в ее работе </w:t>
      </w:r>
      <w:r w:rsidRPr="00BD1152">
        <w:rPr>
          <w:spacing w:val="-1"/>
          <w:sz w:val="24"/>
          <w:szCs w:val="24"/>
        </w:rPr>
        <w:t xml:space="preserve">принимают участие более половины делегатов, избранных по норме представительства, определяемой Советом местного отделения, в зависимости от численности членов местного отделения. </w:t>
      </w:r>
      <w:r w:rsidRPr="00BD1152">
        <w:rPr>
          <w:color w:val="000000"/>
          <w:spacing w:val="6"/>
          <w:sz w:val="24"/>
          <w:szCs w:val="24"/>
        </w:rPr>
        <w:t xml:space="preserve">Решения, отнесенные к исключительной компетенции Конференции местного отделения, </w:t>
      </w:r>
      <w:r w:rsidRPr="00BD1152">
        <w:rPr>
          <w:color w:val="000000"/>
          <w:spacing w:val="-1"/>
          <w:sz w:val="24"/>
          <w:szCs w:val="24"/>
        </w:rPr>
        <w:t xml:space="preserve">принимаются квалифицированным большинством в 2/3 голосов присутствующих на Конференции местного отделения делегатов </w:t>
      </w:r>
      <w:r w:rsidRPr="00BD1152">
        <w:rPr>
          <w:color w:val="000000"/>
          <w:spacing w:val="2"/>
          <w:sz w:val="24"/>
          <w:szCs w:val="24"/>
        </w:rPr>
        <w:t>при наличии кворума.</w:t>
      </w:r>
      <w:r w:rsidRPr="00BD1152">
        <w:rPr>
          <w:color w:val="000000"/>
          <w:spacing w:val="3"/>
          <w:sz w:val="24"/>
          <w:szCs w:val="24"/>
        </w:rPr>
        <w:t xml:space="preserve"> В остальных случаях решения принимаются простым </w:t>
      </w:r>
      <w:r w:rsidRPr="00BD1152">
        <w:rPr>
          <w:color w:val="000000"/>
          <w:spacing w:val="-2"/>
          <w:sz w:val="24"/>
          <w:szCs w:val="24"/>
        </w:rPr>
        <w:t>большинством голосов присутствующих на Конференции местного отделения делегатов при наличии кворума.</w:t>
      </w:r>
    </w:p>
    <w:p w:rsidR="00CB11E7" w:rsidRDefault="00CB11E7" w:rsidP="00CB11E7">
      <w:pPr>
        <w:shd w:val="clear" w:color="auto" w:fill="FFFFFF"/>
        <w:ind w:firstLine="709"/>
        <w:jc w:val="center"/>
        <w:rPr>
          <w:bCs/>
          <w:color w:val="000000"/>
          <w:spacing w:val="-1"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7. ИМУЩЕСТВО</w:t>
      </w:r>
      <w:r>
        <w:rPr>
          <w:b/>
          <w:bCs/>
          <w:color w:val="000000"/>
          <w:spacing w:val="-4"/>
          <w:sz w:val="24"/>
          <w:szCs w:val="24"/>
        </w:rPr>
        <w:t xml:space="preserve"> ОРГАНИЗАЦИИ</w:t>
      </w:r>
    </w:p>
    <w:p w:rsidR="00CB11E7" w:rsidRDefault="00CB11E7" w:rsidP="00CB11E7">
      <w:pPr>
        <w:shd w:val="clear" w:color="auto" w:fill="FFFFFF"/>
        <w:tabs>
          <w:tab w:val="left" w:pos="1210"/>
        </w:tabs>
        <w:ind w:firstLine="709"/>
        <w:jc w:val="both"/>
        <w:rPr>
          <w:color w:val="000000"/>
          <w:spacing w:val="-9"/>
          <w:sz w:val="24"/>
          <w:szCs w:val="24"/>
        </w:rPr>
      </w:pPr>
    </w:p>
    <w:p w:rsidR="00CB11E7" w:rsidRDefault="00CB11E7" w:rsidP="00CB11E7">
      <w:pPr>
        <w:shd w:val="clear" w:color="auto" w:fill="FFFFFF"/>
        <w:tabs>
          <w:tab w:val="left" w:pos="1210"/>
        </w:tabs>
        <w:ind w:firstLine="709"/>
        <w:jc w:val="both"/>
        <w:rPr>
          <w:color w:val="000000"/>
          <w:spacing w:val="1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7.1.</w:t>
      </w:r>
      <w:r>
        <w:rPr>
          <w:color w:val="000000"/>
          <w:sz w:val="24"/>
          <w:szCs w:val="24"/>
        </w:rPr>
        <w:tab/>
      </w:r>
      <w:proofErr w:type="gramStart"/>
      <w:r>
        <w:rPr>
          <w:color w:val="000000"/>
          <w:spacing w:val="2"/>
          <w:sz w:val="24"/>
          <w:szCs w:val="24"/>
        </w:rPr>
        <w:t xml:space="preserve">Организация </w:t>
      </w:r>
      <w:r>
        <w:rPr>
          <w:color w:val="000000"/>
          <w:sz w:val="24"/>
          <w:szCs w:val="24"/>
        </w:rPr>
        <w:t xml:space="preserve">может иметь в собственности здания, </w:t>
      </w:r>
      <w:r>
        <w:rPr>
          <w:color w:val="000000"/>
          <w:spacing w:val="5"/>
          <w:sz w:val="24"/>
          <w:szCs w:val="24"/>
        </w:rPr>
        <w:t xml:space="preserve">строения, сооружения, жилищный фонд, транспорт, оборудование, инвентарь, </w:t>
      </w:r>
      <w:r>
        <w:rPr>
          <w:color w:val="000000"/>
          <w:spacing w:val="-2"/>
          <w:sz w:val="24"/>
          <w:szCs w:val="24"/>
        </w:rPr>
        <w:t xml:space="preserve">имущество культурно-просветительного и оздоровительного назначения, денежные средства, акции, другие ценные бумаги и иное имущество, </w:t>
      </w:r>
      <w:r>
        <w:rPr>
          <w:color w:val="000000"/>
          <w:spacing w:val="1"/>
          <w:sz w:val="24"/>
          <w:szCs w:val="24"/>
        </w:rPr>
        <w:t>необходимое для материального обеспечения  деятельности, предусмотренной настоящим Уставом</w:t>
      </w:r>
      <w:r>
        <w:rPr>
          <w:color w:val="000000"/>
          <w:spacing w:val="-4"/>
          <w:sz w:val="24"/>
          <w:szCs w:val="24"/>
        </w:rPr>
        <w:t>.</w:t>
      </w:r>
      <w:proofErr w:type="gramEnd"/>
    </w:p>
    <w:p w:rsidR="00CB11E7" w:rsidRDefault="00CB11E7" w:rsidP="00CB11E7">
      <w:pPr>
        <w:shd w:val="clear" w:color="auto" w:fill="FFFFFF"/>
        <w:tabs>
          <w:tab w:val="left" w:pos="1116"/>
        </w:tabs>
        <w:ind w:firstLine="709"/>
        <w:jc w:val="both"/>
        <w:rPr>
          <w:color w:val="000000"/>
          <w:spacing w:val="-1"/>
          <w:sz w:val="24"/>
          <w:szCs w:val="24"/>
        </w:rPr>
      </w:pPr>
      <w:r>
        <w:rPr>
          <w:color w:val="000000"/>
          <w:spacing w:val="-9"/>
          <w:sz w:val="24"/>
          <w:szCs w:val="24"/>
        </w:rPr>
        <w:t>7.</w:t>
      </w:r>
      <w:r>
        <w:rPr>
          <w:color w:val="000000"/>
          <w:spacing w:val="-11"/>
          <w:sz w:val="24"/>
          <w:szCs w:val="24"/>
        </w:rPr>
        <w:t>2.</w:t>
      </w:r>
      <w:r>
        <w:rPr>
          <w:color w:val="000000"/>
          <w:sz w:val="24"/>
          <w:szCs w:val="24"/>
        </w:rPr>
        <w:tab/>
      </w:r>
      <w:r>
        <w:rPr>
          <w:color w:val="000000"/>
          <w:spacing w:val="7"/>
          <w:sz w:val="24"/>
          <w:szCs w:val="24"/>
        </w:rPr>
        <w:t xml:space="preserve">В собственности Организации могут также находиться учреждения, </w:t>
      </w:r>
      <w:r>
        <w:rPr>
          <w:color w:val="000000"/>
          <w:spacing w:val="2"/>
          <w:sz w:val="24"/>
          <w:szCs w:val="24"/>
        </w:rPr>
        <w:t xml:space="preserve">издательства, средства массовой информации, создаваемые и приобретаемые за </w:t>
      </w:r>
      <w:r>
        <w:rPr>
          <w:color w:val="000000"/>
          <w:spacing w:val="-1"/>
          <w:sz w:val="24"/>
          <w:szCs w:val="24"/>
        </w:rPr>
        <w:t>счет средств Организации в соответствии с ее уставными целями.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7.3. Имущество и средства Организации формируются на основе: 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членских  взносов; 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добровольных взносов и пожертвований; 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доходов от предпринимательской, внешнеэкономической деятельности и гражданско-правовых сделок; 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  <w:t xml:space="preserve">поступлений от лекций, выставок, аукционов, лотерей, спортивных и иных мероприятий; </w:t>
      </w:r>
    </w:p>
    <w:p w:rsidR="00CB11E7" w:rsidRDefault="00CB11E7" w:rsidP="00CB11E7">
      <w:pPr>
        <w:shd w:val="clear" w:color="auto" w:fill="FFFFFF"/>
        <w:tabs>
          <w:tab w:val="left" w:pos="85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других</w:t>
      </w:r>
      <w:proofErr w:type="gramEnd"/>
      <w:r>
        <w:rPr>
          <w:sz w:val="24"/>
          <w:szCs w:val="24"/>
        </w:rPr>
        <w:t xml:space="preserve"> не запрещенных законом поступлений.</w:t>
      </w:r>
    </w:p>
    <w:p w:rsidR="00CB11E7" w:rsidRDefault="00CB11E7" w:rsidP="00CB11E7">
      <w:pPr>
        <w:shd w:val="clear" w:color="auto" w:fill="FFFFFF"/>
        <w:tabs>
          <w:tab w:val="left" w:pos="1152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7.4. Организация ведет оперативный, бухгалтерский учет и статистическую отчетность в порядке, установленном законодательством Российской Федерации.</w:t>
      </w:r>
    </w:p>
    <w:p w:rsidR="00CB11E7" w:rsidRDefault="00CB11E7" w:rsidP="00CB11E7">
      <w:pPr>
        <w:shd w:val="clear" w:color="auto" w:fill="FFFFFF"/>
        <w:tabs>
          <w:tab w:val="left" w:pos="1044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7.5. Организация может осуществлять приносящую доход деятельность лишь постольку, поскольку это служит достижению целей, ради которых она создана, и соответствующую этим целям, в соответствии с Гражданским Кодексом Российской Федерации и другими законодательными актами. Такой деятельностью признаются приносящее прибыль производство товаров и услуг, отвечающих целям создания Организации, а также приобретение и реализация ценных бумаг, имущественных и неимущественных прав, участие в хозяйственных обществах и участие в товариществах на вере в качестве вкладчика.</w:t>
      </w:r>
    </w:p>
    <w:p w:rsidR="00CB11E7" w:rsidRDefault="00CB11E7" w:rsidP="00CB11E7">
      <w:pPr>
        <w:shd w:val="clear" w:color="auto" w:fill="FFFFFF"/>
        <w:tabs>
          <w:tab w:val="left" w:pos="1044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 xml:space="preserve">Организация может создавать хозяйственные  товарищества,  общества  и  иные  хозяйственные организации, а также приобретать имущество, предназначенное для ведения приносящей доход деятельности, которая направлена на реализацию ее уставных целей. </w:t>
      </w:r>
    </w:p>
    <w:p w:rsidR="00CB11E7" w:rsidRDefault="00CB11E7" w:rsidP="00CB11E7">
      <w:pPr>
        <w:shd w:val="clear" w:color="auto" w:fill="FFFFFF"/>
        <w:tabs>
          <w:tab w:val="left" w:pos="1044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>Доходы от приносящей доход деятельности не могут перераспределяться между членами Организации и направляются только на уставные цели.</w:t>
      </w:r>
    </w:p>
    <w:p w:rsidR="00CB11E7" w:rsidRDefault="00CB11E7" w:rsidP="00CB11E7">
      <w:pPr>
        <w:shd w:val="clear" w:color="auto" w:fill="FFFFFF"/>
        <w:tabs>
          <w:tab w:val="left" w:pos="1044"/>
        </w:tabs>
        <w:ind w:firstLine="709"/>
        <w:jc w:val="both"/>
        <w:rPr>
          <w:color w:val="000000"/>
          <w:spacing w:val="-11"/>
          <w:sz w:val="24"/>
          <w:szCs w:val="24"/>
        </w:rPr>
      </w:pPr>
      <w:r>
        <w:rPr>
          <w:color w:val="000000"/>
          <w:spacing w:val="-11"/>
          <w:sz w:val="24"/>
          <w:szCs w:val="24"/>
        </w:rPr>
        <w:t xml:space="preserve">Для осуществления приносящей доход деятельности Организация должна иметь достаточное </w:t>
      </w:r>
      <w:r>
        <w:rPr>
          <w:color w:val="000000"/>
          <w:spacing w:val="-11"/>
          <w:sz w:val="24"/>
          <w:szCs w:val="24"/>
        </w:rPr>
        <w:lastRenderedPageBreak/>
        <w:t xml:space="preserve">для осуществления такой деятельности имущество рыночной стоимостью не </w:t>
      </w:r>
      <w:proofErr w:type="gramStart"/>
      <w:r>
        <w:rPr>
          <w:color w:val="000000"/>
          <w:spacing w:val="-11"/>
          <w:sz w:val="24"/>
          <w:szCs w:val="24"/>
        </w:rPr>
        <w:t>менее минимального</w:t>
      </w:r>
      <w:proofErr w:type="gramEnd"/>
      <w:r>
        <w:rPr>
          <w:color w:val="000000"/>
          <w:spacing w:val="-11"/>
          <w:sz w:val="24"/>
          <w:szCs w:val="24"/>
        </w:rPr>
        <w:t xml:space="preserve"> размера уставного капитала, предусмотренного для обществ с ограниченной ответственностью. </w:t>
      </w:r>
    </w:p>
    <w:p w:rsidR="00CB11E7" w:rsidRDefault="00CB11E7" w:rsidP="00CB11E7">
      <w:pPr>
        <w:shd w:val="clear" w:color="auto" w:fill="FFFFFF"/>
        <w:tabs>
          <w:tab w:val="left" w:pos="1044"/>
        </w:tabs>
        <w:ind w:firstLine="709"/>
        <w:jc w:val="both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7.6. Организация является собственником своего имущества. Члены Организации не сохраняют имущественные права на переданное ими в собственность Организации имущество, в том числе на членские взносы. Структурные подразделения Организации обладают правом оперативного управления имуществом, закрепленным за ними Организацией.</w:t>
      </w:r>
    </w:p>
    <w:p w:rsidR="00CB11E7" w:rsidRDefault="00CB11E7" w:rsidP="00CB11E7">
      <w:pPr>
        <w:pStyle w:val="a3"/>
        <w:ind w:firstLine="709"/>
        <w:jc w:val="center"/>
        <w:rPr>
          <w:bCs/>
        </w:rPr>
      </w:pPr>
    </w:p>
    <w:p w:rsidR="00CB11E7" w:rsidRDefault="00CB11E7" w:rsidP="00CB11E7">
      <w:pPr>
        <w:pStyle w:val="a3"/>
        <w:ind w:firstLine="709"/>
        <w:jc w:val="center"/>
        <w:rPr>
          <w:b/>
          <w:bCs/>
        </w:rPr>
      </w:pPr>
      <w:r>
        <w:rPr>
          <w:b/>
          <w:bCs/>
        </w:rPr>
        <w:t>8. УЧАСТИЕ ОРГАНИЗАЦИИ В ВЫБОРАХ И РЕФЕРЕНДУМАХ</w:t>
      </w:r>
    </w:p>
    <w:p w:rsidR="00CB11E7" w:rsidRDefault="00CB11E7" w:rsidP="00CB11E7">
      <w:pPr>
        <w:pStyle w:val="a3"/>
        <w:numPr>
          <w:ilvl w:val="0"/>
          <w:numId w:val="4"/>
        </w:numPr>
        <w:ind w:firstLine="709"/>
      </w:pP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1. Организация и ее структурные подразделения в соответствии с законодательством РФ вправе участвовать в выборах депутатов представительных органов муниципальных образований по одномандатным и (или) многомандатным избирательным округам, глав муниципальных образований, и выдвигать инициативу проведения референдума субъекта РФ и местного референдума.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2. Региональные отделения выдвигают кандидатов (список кандидатов) в депутаты представительных органов муниципальных образований по одномандатным и (или) многомандатным избирательным округам, глав муниципальных образований при условии получения предварительного письменного согласия Президиума Организации по выдвигаемым кандидатурам.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3. Выдвижение кандидатов (списка кандидатов) в депутаты представительных органов муниципальных образований по одномандатным и (или) многомандатным избирательным округам, глав муниципальных образований осуществляется на Конференциях (общих собраниях) региональных или местных отделений тайным голосованием.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4. Выдвижение кандидатов (списка кандидатов) на повторных и дополнительных выборах осуществляется Правлением регионального отделения, а в случае если в субъекте отсутствует региональное или местное отделение Организации, выдвижение кандидатов (списка кандидатов) на повторных и дополнительных выборах осуществляется Президиумом Организации. Решения принимаются тайным голосованием.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5. Президиум Организации, Правление регионального отделения и Совет местного отделения при формировании избирательных комиссий субъектов Российской Федерации, муниципальных образований,  окружных, территориальных и участковых избирательных комиссий представляют кандидатуры для назначения их членами с правом решающего или совещательного голоса.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6. Руководящие органы Организации и структурные подразделения назначают при проведении выборов наблюдателей в избирательные комиссии муниципальных образований, окружные, территориальные и участковые избирательные комиссии.</w:t>
      </w:r>
    </w:p>
    <w:p w:rsidR="00CB11E7" w:rsidRDefault="00CB11E7" w:rsidP="00CB11E7">
      <w:pPr>
        <w:pStyle w:val="a3"/>
        <w:ind w:firstLine="709"/>
      </w:pPr>
      <w:r>
        <w:rPr>
          <w:color w:val="000000"/>
          <w:spacing w:val="-9"/>
        </w:rPr>
        <w:t>8.</w:t>
      </w:r>
      <w:r>
        <w:t>7. Организация или ее соответствующее структурное подразделение вправе обратиться к выдвигающим список кандидатов политической партии, ее региональному отделению или иному структурному подразделению, действующему на территории соответствующего муниципального образования, с предложением о включении кандидатур в этот список в порядке и сроки, предусмотренные законодательством РФ.</w:t>
      </w:r>
    </w:p>
    <w:p w:rsidR="00CB11E7" w:rsidRDefault="00CB11E7" w:rsidP="00CB11E7">
      <w:pPr>
        <w:ind w:firstLine="709"/>
        <w:jc w:val="center"/>
        <w:rPr>
          <w:sz w:val="24"/>
          <w:szCs w:val="24"/>
        </w:rPr>
      </w:pPr>
    </w:p>
    <w:p w:rsidR="00CB11E7" w:rsidRDefault="00CB11E7" w:rsidP="00CB11E7">
      <w:pPr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9. ПОРЯДОК ВНЕСЕНИЯ ИЗМЕНЕНИЙ В УСТАВ ОРГАНИЗАЦИИ</w:t>
      </w:r>
    </w:p>
    <w:p w:rsidR="00CB11E7" w:rsidRDefault="00CB11E7" w:rsidP="00CB11E7">
      <w:pPr>
        <w:ind w:firstLine="709"/>
        <w:rPr>
          <w:sz w:val="24"/>
          <w:szCs w:val="24"/>
        </w:rPr>
      </w:pP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9.1. Изменения в настоящий Устав утверждаются решением Съезда Организации, принятым большинством в две трети голосов присутствующих избранных делегатов Съезда.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9.2. Изменения в Устав Организации подлежат государственной регистрации в установленном законом порядке и приобретают юридическую силу с момента такой регистрации.</w:t>
      </w:r>
    </w:p>
    <w:p w:rsidR="00CB11E7" w:rsidRDefault="00CB11E7" w:rsidP="00CB11E7">
      <w:pPr>
        <w:shd w:val="clear" w:color="auto" w:fill="FFFFFF"/>
        <w:ind w:firstLine="709"/>
        <w:jc w:val="center"/>
        <w:rPr>
          <w:color w:val="000000"/>
          <w:spacing w:val="-1"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</w:p>
    <w:p w:rsidR="00CB11E7" w:rsidRDefault="00CB11E7" w:rsidP="00CB11E7">
      <w:pPr>
        <w:shd w:val="clear" w:color="auto" w:fill="FFFFFF"/>
        <w:ind w:firstLine="709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10. РЕОРГАНИЗАЦИЯ И ЛИКВИДАЦИЯ ОРГАНИЗАЦИИ</w:t>
      </w:r>
    </w:p>
    <w:p w:rsidR="00CB11E7" w:rsidRDefault="00CB11E7" w:rsidP="00CB11E7">
      <w:pPr>
        <w:shd w:val="clear" w:color="auto" w:fill="FFFFFF"/>
        <w:ind w:firstLine="709"/>
        <w:jc w:val="both"/>
        <w:rPr>
          <w:color w:val="000000"/>
          <w:spacing w:val="5"/>
          <w:sz w:val="24"/>
          <w:szCs w:val="24"/>
        </w:rPr>
      </w:pP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10.1. Организация может быть реорганизована по решению Съезда путем слияния, присоединения, разделения, выделения или преобразования в соответствии с Гражданским кодексом Российской Федерации. Ликвидация Организации производится Съездом либо на основаниях и в порядке, предусмотренном законом. Решение Съезда о ликвидации или реорганизации Организации принимается большинством в две трети голосов присутствующих избранных делегатов Съезда.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10.2. Организация может быть преобразована в ассоциацию (союз), автономную некоммерческую организацию или фонд.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10.3. Имущество, оставшееся в результате ликвидации Организации по решению Съезда, после удовлетворения требований кредиторов, направляется на цели, предусмотренные настоящим Уставом.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10.4. Решение об использовании оставшегося после ликвидации Организации  имущества публикуется ликвидационной комиссией в печати.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10.5. Организация в установленном порядке несет ответственность за сохранность документов управленческих, финансово-хозяйственных, по личному составу и других, обеспечивает передачу на государственное хранение в государственные архивы документов, имеющих научно-историческое значение. Документы Организации по личному составу штатного аппарата в случае ликвидации передаются в установленном порядке на хранение в Государственный архив. </w:t>
      </w:r>
    </w:p>
    <w:p w:rsidR="00CB11E7" w:rsidRDefault="00CB11E7" w:rsidP="00CB11E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10.6. Организация считается ликвидированной с момента исключения ее из единого государственного реестра юридических лиц.</w:t>
      </w:r>
    </w:p>
    <w:p w:rsidR="00F56DBF" w:rsidRDefault="00F56DBF"/>
    <w:sectPr w:rsidR="00F56DBF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A2E" w:rsidRDefault="00E90A2E">
      <w:r>
        <w:separator/>
      </w:r>
    </w:p>
  </w:endnote>
  <w:endnote w:type="continuationSeparator" w:id="0">
    <w:p w:rsidR="00E90A2E" w:rsidRDefault="00E90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E3F" w:rsidRDefault="00CB11E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E1E3F" w:rsidRDefault="00E90A2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E3F" w:rsidRDefault="00CB11E7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B159F">
      <w:rPr>
        <w:rStyle w:val="a8"/>
        <w:noProof/>
      </w:rPr>
      <w:t>3</w:t>
    </w:r>
    <w:r>
      <w:rPr>
        <w:rStyle w:val="a8"/>
      </w:rPr>
      <w:fldChar w:fldCharType="end"/>
    </w:r>
  </w:p>
  <w:p w:rsidR="005E1E3F" w:rsidRDefault="00E90A2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A2E" w:rsidRDefault="00E90A2E">
      <w:r>
        <w:separator/>
      </w:r>
    </w:p>
  </w:footnote>
  <w:footnote w:type="continuationSeparator" w:id="0">
    <w:p w:rsidR="00E90A2E" w:rsidRDefault="00E90A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316B89E"/>
    <w:lvl w:ilvl="0">
      <w:numFmt w:val="decimal"/>
      <w:lvlText w:val="*"/>
      <w:lvlJc w:val="left"/>
    </w:lvl>
  </w:abstractNum>
  <w:abstractNum w:abstractNumId="1">
    <w:nsid w:val="2C573546"/>
    <w:multiLevelType w:val="hybridMultilevel"/>
    <w:tmpl w:val="5ACE1082"/>
    <w:name w:val="=&#10;"/>
    <w:lvl w:ilvl="0" w:tplc="8D905AD8">
      <w:numFmt w:val="none"/>
      <w:lvlText w:val=""/>
      <w:lvlJc w:val="left"/>
      <w:pPr>
        <w:tabs>
          <w:tab w:val="num" w:pos="360"/>
        </w:tabs>
      </w:pPr>
    </w:lvl>
    <w:lvl w:ilvl="1" w:tplc="88BAB80C">
      <w:numFmt w:val="none"/>
      <w:lvlText w:val=""/>
      <w:lvlJc w:val="left"/>
      <w:pPr>
        <w:tabs>
          <w:tab w:val="num" w:pos="360"/>
        </w:tabs>
      </w:pPr>
    </w:lvl>
    <w:lvl w:ilvl="2" w:tplc="496AC26C">
      <w:numFmt w:val="none"/>
      <w:lvlText w:val=""/>
      <w:lvlJc w:val="left"/>
      <w:pPr>
        <w:tabs>
          <w:tab w:val="num" w:pos="360"/>
        </w:tabs>
      </w:pPr>
    </w:lvl>
    <w:lvl w:ilvl="3" w:tplc="1E900102">
      <w:numFmt w:val="decimal"/>
      <w:lvlText w:val="."/>
      <w:lvlJc w:val="left"/>
      <w:pPr>
        <w:tabs>
          <w:tab w:val="num" w:pos="3240"/>
        </w:tabs>
        <w:ind w:left="3240" w:hanging="360"/>
      </w:pPr>
    </w:lvl>
    <w:lvl w:ilvl="4" w:tplc="1520CCA0">
      <w:numFmt w:val="none"/>
      <w:lvlText w:val=""/>
      <w:lvlJc w:val="left"/>
      <w:pPr>
        <w:tabs>
          <w:tab w:val="num" w:pos="360"/>
        </w:tabs>
      </w:pPr>
    </w:lvl>
    <w:lvl w:ilvl="5" w:tplc="9D2C4FD4"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FE661F3C"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C4440F84"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A5E4D12"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80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5"/>
        <w:lvlJc w:val="left"/>
        <w:rPr>
          <w:rFonts w:ascii="Times New Roman" w:hAnsi="Times New Roman" w:hint="default"/>
        </w:rPr>
      </w:lvl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1E7"/>
    <w:rsid w:val="009D7924"/>
    <w:rsid w:val="00CB11E7"/>
    <w:rsid w:val="00CB159F"/>
    <w:rsid w:val="00E90A2E"/>
    <w:rsid w:val="00F56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1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B11E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B11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="/>
    <w:rsid w:val="00CB11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B11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CB11E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CB11E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CB11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CB11E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B11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rsid w:val="00CB11E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B11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footer"/>
    <w:basedOn w:val="a"/>
    <w:link w:val="a7"/>
    <w:rsid w:val="00CB11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B11E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1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CB11E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B11E7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a3">
    <w:name w:val="="/>
    <w:rsid w:val="00CB11E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B11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paragraph" w:styleId="a4">
    <w:name w:val="Body Text Indent"/>
    <w:basedOn w:val="a"/>
    <w:link w:val="a5"/>
    <w:rsid w:val="00CB11E7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rsid w:val="00CB11E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CB11E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CB11E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B11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3"/>
    <w:basedOn w:val="a"/>
    <w:link w:val="32"/>
    <w:rsid w:val="00CB11E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B11E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footer"/>
    <w:basedOn w:val="a"/>
    <w:link w:val="a7"/>
    <w:rsid w:val="00CB11E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CB11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B11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19</Pages>
  <Words>8975</Words>
  <Characters>51164</Characters>
  <Application>Microsoft Office Word</Application>
  <DocSecurity>0</DocSecurity>
  <Lines>426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2</cp:revision>
  <dcterms:created xsi:type="dcterms:W3CDTF">2017-04-11T08:39:00Z</dcterms:created>
  <dcterms:modified xsi:type="dcterms:W3CDTF">2018-10-30T13:07:00Z</dcterms:modified>
</cp:coreProperties>
</file>